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5C47" w14:textId="77777777" w:rsidR="00A32950" w:rsidRDefault="00015AF7">
      <w:pPr>
        <w:spacing w:before="35"/>
        <w:ind w:right="116"/>
        <w:jc w:val="right"/>
      </w:pPr>
      <w:r>
        <w:t>1</w:t>
      </w:r>
    </w:p>
    <w:p w14:paraId="67C4B554" w14:textId="77777777" w:rsidR="00A32950" w:rsidRDefault="00A32950">
      <w:pPr>
        <w:spacing w:before="5"/>
        <w:rPr>
          <w:sz w:val="19"/>
        </w:rPr>
      </w:pPr>
    </w:p>
    <w:p w14:paraId="006D57CC" w14:textId="77777777" w:rsidR="00A32950" w:rsidRDefault="00015AF7">
      <w:pPr>
        <w:pStyle w:val="Heading1"/>
        <w:ind w:right="4516"/>
        <w:rPr>
          <w:u w:val="none"/>
        </w:rPr>
      </w:pPr>
      <w:r>
        <w:rPr>
          <w:u w:val="thick"/>
        </w:rPr>
        <w:t>LESSON</w:t>
      </w:r>
      <w:r>
        <w:rPr>
          <w:spacing w:val="-14"/>
          <w:u w:val="thick"/>
        </w:rPr>
        <w:t xml:space="preserve"> </w:t>
      </w:r>
      <w:r>
        <w:rPr>
          <w:u w:val="thick"/>
        </w:rPr>
        <w:t>PLAN</w:t>
      </w:r>
    </w:p>
    <w:p w14:paraId="7DCDDF62" w14:textId="6AC2D1E5" w:rsidR="00A32950" w:rsidRDefault="00015AF7">
      <w:pPr>
        <w:pStyle w:val="BodyText"/>
        <w:tabs>
          <w:tab w:val="left" w:pos="5923"/>
        </w:tabs>
        <w:spacing w:before="159"/>
        <w:ind w:left="100"/>
      </w:pPr>
      <w:r>
        <w:t>Name</w:t>
      </w:r>
      <w:r>
        <w:rPr>
          <w:spacing w:val="-10"/>
        </w:rPr>
        <w:t xml:space="preserve"> </w:t>
      </w:r>
      <w:r>
        <w:t>of Faculty:</w:t>
      </w:r>
      <w:r>
        <w:rPr>
          <w:spacing w:val="-5"/>
        </w:rPr>
        <w:t xml:space="preserve"> </w:t>
      </w:r>
      <w:r w:rsidR="00331AE4">
        <w:t xml:space="preserve">Kuldeep </w:t>
      </w:r>
      <w:proofErr w:type="spellStart"/>
      <w:r w:rsidR="00331AE4">
        <w:t>singh</w:t>
      </w:r>
      <w:proofErr w:type="spellEnd"/>
      <w:r w:rsidR="00331AE4">
        <w:t>/</w:t>
      </w:r>
      <w:r w:rsidR="00B111E4">
        <w:t xml:space="preserve">Krishan </w:t>
      </w:r>
      <w:proofErr w:type="spellStart"/>
      <w:r w:rsidR="00B111E4">
        <w:t>kumar</w:t>
      </w:r>
      <w:proofErr w:type="spellEnd"/>
      <w:r>
        <w:tab/>
        <w:t>Discipline:</w:t>
      </w:r>
      <w:r>
        <w:rPr>
          <w:spacing w:val="-1"/>
        </w:rPr>
        <w:t xml:space="preserve"> </w:t>
      </w:r>
      <w:r w:rsidR="00E633F0">
        <w:t>common for all branches</w:t>
      </w:r>
      <w:r>
        <w:t>.</w:t>
      </w:r>
    </w:p>
    <w:p w14:paraId="5DFFAE3C" w14:textId="6AA73CDE" w:rsidR="00A32950" w:rsidRDefault="00015AF7">
      <w:pPr>
        <w:pStyle w:val="BodyText"/>
        <w:tabs>
          <w:tab w:val="left" w:pos="5988"/>
        </w:tabs>
        <w:spacing w:before="139" w:line="360" w:lineRule="auto"/>
        <w:ind w:left="100" w:right="1142"/>
      </w:pPr>
      <w:r>
        <w:t>Semester:</w:t>
      </w:r>
      <w:r>
        <w:rPr>
          <w:spacing w:val="-4"/>
        </w:rPr>
        <w:t xml:space="preserve"> </w:t>
      </w:r>
      <w:r>
        <w:t>First</w:t>
      </w:r>
      <w:r w:rsidR="00323072">
        <w:t>/S</w:t>
      </w:r>
      <w:r w:rsidR="00BE7C28">
        <w:t>econd</w:t>
      </w:r>
      <w:r>
        <w:tab/>
      </w:r>
      <w:r>
        <w:rPr>
          <w:spacing w:val="-1"/>
        </w:rPr>
        <w:t>Subject:</w:t>
      </w:r>
      <w:r>
        <w:rPr>
          <w:spacing w:val="-15"/>
        </w:rPr>
        <w:t xml:space="preserve"> </w:t>
      </w:r>
      <w:r>
        <w:t>Engineering</w:t>
      </w:r>
      <w:r>
        <w:rPr>
          <w:spacing w:val="-11"/>
        </w:rPr>
        <w:t xml:space="preserve"> </w:t>
      </w:r>
      <w:r>
        <w:t>Graphics</w:t>
      </w:r>
      <w:r>
        <w:rPr>
          <w:spacing w:val="-57"/>
        </w:rPr>
        <w:t xml:space="preserve"> </w:t>
      </w:r>
      <w:r>
        <w:t>Lesson Plan</w:t>
      </w:r>
      <w:r>
        <w:rPr>
          <w:spacing w:val="1"/>
        </w:rPr>
        <w:t xml:space="preserve"> </w:t>
      </w:r>
      <w:r>
        <w:t>Duration:</w:t>
      </w:r>
      <w:r>
        <w:rPr>
          <w:spacing w:val="1"/>
        </w:rPr>
        <w:t xml:space="preserve"> </w:t>
      </w:r>
      <w:r>
        <w:t>1</w:t>
      </w:r>
      <w:r w:rsidR="00331AE4">
        <w:t>4</w:t>
      </w:r>
      <w:r>
        <w:t xml:space="preserve"> weeks (from</w:t>
      </w:r>
      <w:r w:rsidR="00331AE4">
        <w:t>20</w:t>
      </w:r>
      <w:r w:rsidR="00B111E4">
        <w:t>/</w:t>
      </w:r>
      <w:r w:rsidR="00331AE4">
        <w:t>08</w:t>
      </w:r>
      <w:r w:rsidR="00B111E4">
        <w:t xml:space="preserve">/24to </w:t>
      </w:r>
      <w:r w:rsidR="00331AE4">
        <w:t>29</w:t>
      </w:r>
      <w:r w:rsidR="00B111E4">
        <w:t>/</w:t>
      </w:r>
      <w:r w:rsidR="00331AE4">
        <w:t>11</w:t>
      </w:r>
      <w:r w:rsidR="00B111E4">
        <w:t>/24</w:t>
      </w:r>
      <w:r>
        <w:t>)</w:t>
      </w:r>
    </w:p>
    <w:p w14:paraId="34CC0DF0" w14:textId="77777777" w:rsidR="00A32950" w:rsidRDefault="00015AF7">
      <w:pPr>
        <w:pStyle w:val="BodyText"/>
        <w:spacing w:line="269" w:lineRule="exact"/>
        <w:ind w:left="100"/>
      </w:pPr>
      <w:r>
        <w:t>Teaching</w:t>
      </w:r>
      <w:r>
        <w:rPr>
          <w:spacing w:val="-7"/>
        </w:rPr>
        <w:t xml:space="preserve"> </w:t>
      </w:r>
      <w:r>
        <w:t>Load:</w:t>
      </w:r>
      <w:r>
        <w:rPr>
          <w:spacing w:val="-4"/>
        </w:rPr>
        <w:t xml:space="preserve"> </w:t>
      </w:r>
      <w:r>
        <w:t>Practical</w:t>
      </w:r>
      <w:r>
        <w:rPr>
          <w:spacing w:val="-5"/>
        </w:rPr>
        <w:t xml:space="preserve"> </w:t>
      </w:r>
      <w:r w:rsidR="0025289C">
        <w:t>–</w:t>
      </w:r>
      <w:r>
        <w:rPr>
          <w:spacing w:val="-5"/>
        </w:rPr>
        <w:t xml:space="preserve"> </w:t>
      </w:r>
      <w:r w:rsidR="0025289C">
        <w:t>2lectures</w:t>
      </w:r>
      <w:r>
        <w:t>/week (3</w:t>
      </w:r>
      <w:r>
        <w:rPr>
          <w:spacing w:val="-6"/>
        </w:rPr>
        <w:t xml:space="preserve"> </w:t>
      </w:r>
      <w:r>
        <w:t>Hrs./</w:t>
      </w:r>
      <w:r>
        <w:rPr>
          <w:spacing w:val="-3"/>
        </w:rPr>
        <w:t xml:space="preserve"> </w:t>
      </w:r>
      <w:r w:rsidR="0025289C">
        <w:t>lecture</w:t>
      </w:r>
      <w:r>
        <w:t>)</w:t>
      </w:r>
    </w:p>
    <w:p w14:paraId="133F775F" w14:textId="77777777" w:rsidR="00A32950" w:rsidRDefault="00A32950">
      <w:pPr>
        <w:pStyle w:val="BodyText"/>
        <w:spacing w:before="7"/>
        <w:rPr>
          <w:sz w:val="1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1490"/>
        <w:gridCol w:w="6258"/>
        <w:gridCol w:w="904"/>
      </w:tblGrid>
      <w:tr w:rsidR="00A32950" w14:paraId="04D6CDC9" w14:textId="77777777">
        <w:trPr>
          <w:trHeight w:val="484"/>
        </w:trPr>
        <w:tc>
          <w:tcPr>
            <w:tcW w:w="698" w:type="dxa"/>
          </w:tcPr>
          <w:p w14:paraId="04D3406C" w14:textId="77777777" w:rsidR="00A32950" w:rsidRDefault="00015AF7">
            <w:pPr>
              <w:pStyle w:val="TableParagraph"/>
              <w:spacing w:before="119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</w:tc>
        <w:tc>
          <w:tcPr>
            <w:tcW w:w="1490" w:type="dxa"/>
          </w:tcPr>
          <w:p w14:paraId="375B1898" w14:textId="77777777" w:rsidR="00A32950" w:rsidRDefault="0025289C">
            <w:pPr>
              <w:pStyle w:val="TableParagraph"/>
              <w:spacing w:before="119"/>
              <w:ind w:left="497"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LECT.</w:t>
            </w:r>
          </w:p>
        </w:tc>
        <w:tc>
          <w:tcPr>
            <w:tcW w:w="6258" w:type="dxa"/>
          </w:tcPr>
          <w:p w14:paraId="3CCB6340" w14:textId="77777777" w:rsidR="00A32950" w:rsidRDefault="00015AF7">
            <w:pPr>
              <w:pStyle w:val="TableParagraph"/>
              <w:spacing w:before="93"/>
              <w:ind w:left="2679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904" w:type="dxa"/>
          </w:tcPr>
          <w:p w14:paraId="61AB5488" w14:textId="77777777" w:rsidR="00A32950" w:rsidRDefault="00015AF7">
            <w:pPr>
              <w:pStyle w:val="TableParagraph"/>
              <w:spacing w:before="14" w:line="220" w:lineRule="auto"/>
              <w:ind w:left="142" w:right="68" w:hanging="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Covered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on Date</w:t>
            </w:r>
          </w:p>
        </w:tc>
      </w:tr>
      <w:tr w:rsidR="00921829" w14:paraId="4B7C2F52" w14:textId="77777777">
        <w:trPr>
          <w:trHeight w:val="1224"/>
        </w:trPr>
        <w:tc>
          <w:tcPr>
            <w:tcW w:w="698" w:type="dxa"/>
            <w:vMerge w:val="restart"/>
          </w:tcPr>
          <w:p w14:paraId="3FA14C78" w14:textId="77777777" w:rsidR="00921829" w:rsidRDefault="00921829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9FF7721" w14:textId="77777777" w:rsidR="00921829" w:rsidRDefault="00921829">
            <w:pPr>
              <w:pStyle w:val="TableParagraph"/>
              <w:spacing w:before="9"/>
              <w:rPr>
                <w:rFonts w:ascii="Times New Roman"/>
                <w:b/>
                <w:sz w:val="39"/>
              </w:rPr>
            </w:pPr>
          </w:p>
          <w:p w14:paraId="4889F72B" w14:textId="77777777" w:rsidR="00921829" w:rsidRDefault="00921829">
            <w:pPr>
              <w:pStyle w:val="TableParagraph"/>
              <w:ind w:left="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14:paraId="6FDBFFB7" w14:textId="77777777" w:rsidR="00921829" w:rsidRDefault="00921829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65EDFA2D" w14:textId="77777777" w:rsidR="00921829" w:rsidRDefault="00921829" w:rsidP="009D3C24">
            <w:pPr>
              <w:pStyle w:val="TableParagraph"/>
              <w:spacing w:before="249"/>
              <w:ind w:left="34"/>
              <w:jc w:val="center"/>
              <w:rPr>
                <w:b/>
                <w:sz w:val="28"/>
              </w:rPr>
            </w:pPr>
          </w:p>
        </w:tc>
        <w:tc>
          <w:tcPr>
            <w:tcW w:w="1490" w:type="dxa"/>
          </w:tcPr>
          <w:p w14:paraId="75A3835C" w14:textId="77777777" w:rsidR="00921829" w:rsidRDefault="00921829">
            <w:pPr>
              <w:pStyle w:val="TableParagraph"/>
              <w:rPr>
                <w:rFonts w:ascii="Times New Roman"/>
                <w:b/>
              </w:rPr>
            </w:pPr>
          </w:p>
          <w:p w14:paraId="1CF359A9" w14:textId="77777777" w:rsidR="00921829" w:rsidRDefault="00921829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14:paraId="3EC357F9" w14:textId="77777777" w:rsidR="00921829" w:rsidRDefault="00921829">
            <w:pPr>
              <w:pStyle w:val="TableParagraph"/>
              <w:ind w:left="3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58" w:type="dxa"/>
          </w:tcPr>
          <w:p w14:paraId="6712D268" w14:textId="77777777" w:rsidR="00921829" w:rsidRDefault="00921829">
            <w:pPr>
              <w:pStyle w:val="TableParagraph"/>
              <w:spacing w:line="388" w:lineRule="exact"/>
              <w:ind w:left="2679" w:right="260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UNIT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I</w:t>
            </w:r>
          </w:p>
          <w:p w14:paraId="581ECFA6" w14:textId="77777777" w:rsidR="00921829" w:rsidRDefault="00921829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spacing w:before="2"/>
              <w:ind w:hanging="244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Engineering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Drawing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Graphics</w:t>
            </w:r>
          </w:p>
          <w:p w14:paraId="3110F46A" w14:textId="77777777" w:rsidR="00921829" w:rsidRDefault="00921829">
            <w:pPr>
              <w:pStyle w:val="TableParagraph"/>
              <w:numPr>
                <w:ilvl w:val="1"/>
                <w:numId w:val="6"/>
              </w:numPr>
              <w:tabs>
                <w:tab w:val="left" w:pos="491"/>
              </w:tabs>
              <w:spacing w:line="270" w:lineRule="atLeast"/>
              <w:ind w:right="246"/>
            </w:pPr>
            <w:r>
              <w:t>Introduction to use and care of drawing instruments, drawing</w:t>
            </w:r>
            <w:r>
              <w:rPr>
                <w:spacing w:val="-47"/>
              </w:rPr>
              <w:t xml:space="preserve"> </w:t>
            </w:r>
            <w:r>
              <w:t>materials,</w:t>
            </w:r>
            <w:r>
              <w:rPr>
                <w:spacing w:val="-3"/>
              </w:rPr>
              <w:t xml:space="preserve"> </w:t>
            </w:r>
            <w:r>
              <w:t>layout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sizes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drawing</w:t>
            </w:r>
            <w:r>
              <w:rPr>
                <w:spacing w:val="-7"/>
              </w:rPr>
              <w:t xml:space="preserve"> </w:t>
            </w:r>
            <w:r>
              <w:t>sheets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drawing</w:t>
            </w:r>
            <w:r>
              <w:rPr>
                <w:spacing w:val="-5"/>
              </w:rPr>
              <w:t xml:space="preserve"> </w:t>
            </w:r>
            <w:r>
              <w:t>boards.</w:t>
            </w:r>
          </w:p>
        </w:tc>
        <w:tc>
          <w:tcPr>
            <w:tcW w:w="904" w:type="dxa"/>
          </w:tcPr>
          <w:p w14:paraId="727D4991" w14:textId="77777777" w:rsidR="00921829" w:rsidRDefault="00921829">
            <w:pPr>
              <w:pStyle w:val="TableParagraph"/>
              <w:rPr>
                <w:rFonts w:ascii="Times New Roman"/>
              </w:rPr>
            </w:pPr>
          </w:p>
        </w:tc>
      </w:tr>
      <w:tr w:rsidR="0000777F" w14:paraId="50074744" w14:textId="77777777" w:rsidTr="00476004">
        <w:trPr>
          <w:trHeight w:val="1537"/>
        </w:trPr>
        <w:tc>
          <w:tcPr>
            <w:tcW w:w="698" w:type="dxa"/>
            <w:vMerge/>
          </w:tcPr>
          <w:p w14:paraId="76302923" w14:textId="77777777" w:rsidR="0000777F" w:rsidRDefault="0000777F" w:rsidP="009D3C24">
            <w:pPr>
              <w:pStyle w:val="TableParagraph"/>
              <w:spacing w:before="249"/>
              <w:ind w:left="34"/>
              <w:jc w:val="center"/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14:paraId="30A72771" w14:textId="77777777" w:rsidR="0000777F" w:rsidRDefault="0000777F">
            <w:pPr>
              <w:pStyle w:val="TableParagraph"/>
              <w:spacing w:before="193"/>
              <w:ind w:left="3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58" w:type="dxa"/>
          </w:tcPr>
          <w:p w14:paraId="17A0DA1E" w14:textId="77777777" w:rsidR="0000777F" w:rsidRDefault="0000777F">
            <w:pPr>
              <w:pStyle w:val="TableParagraph"/>
              <w:spacing w:before="6" w:line="264" w:lineRule="exact"/>
              <w:ind w:left="163"/>
            </w:pPr>
            <w:r>
              <w:t>1.2</w:t>
            </w:r>
            <w:r>
              <w:rPr>
                <w:spacing w:val="-5"/>
              </w:rPr>
              <w:t xml:space="preserve"> </w:t>
            </w:r>
            <w:r>
              <w:t>Symbols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conventions</w:t>
            </w:r>
          </w:p>
          <w:p w14:paraId="10DC6FFE" w14:textId="77777777" w:rsidR="0000777F" w:rsidRDefault="0000777F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ind w:right="554" w:firstLine="0"/>
            </w:pPr>
            <w:r>
              <w:t>Conventions of Engineering Materials, Sectional Breaks and</w:t>
            </w:r>
            <w:r>
              <w:rPr>
                <w:spacing w:val="-48"/>
              </w:rPr>
              <w:t xml:space="preserve"> </w:t>
            </w:r>
            <w:r>
              <w:t>Conventional</w:t>
            </w:r>
            <w:r>
              <w:rPr>
                <w:spacing w:val="-6"/>
              </w:rPr>
              <w:t xml:space="preserve"> </w:t>
            </w:r>
            <w:r>
              <w:t>lines.</w:t>
            </w:r>
          </w:p>
          <w:p w14:paraId="73C11480" w14:textId="77777777" w:rsidR="0000777F" w:rsidRDefault="0000777F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</w:tabs>
              <w:spacing w:before="1" w:line="267" w:lineRule="exact"/>
              <w:ind w:left="442" w:hanging="234"/>
            </w:pPr>
            <w:r>
              <w:t>Civil</w:t>
            </w:r>
            <w:r>
              <w:rPr>
                <w:spacing w:val="-10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t>Sanitary</w:t>
            </w:r>
            <w:r>
              <w:rPr>
                <w:spacing w:val="-7"/>
              </w:rPr>
              <w:t xml:space="preserve"> </w:t>
            </w:r>
            <w:r>
              <w:t>fitting</w:t>
            </w:r>
            <w:r>
              <w:rPr>
                <w:spacing w:val="-8"/>
              </w:rPr>
              <w:t xml:space="preserve"> </w:t>
            </w:r>
            <w:r>
              <w:t>symbols</w:t>
            </w:r>
          </w:p>
          <w:p w14:paraId="513C594D" w14:textId="77777777" w:rsidR="0000777F" w:rsidRDefault="0000777F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line="267" w:lineRule="exact"/>
              <w:ind w:left="373" w:hanging="213"/>
            </w:pPr>
            <w:r>
              <w:t>Electrical</w:t>
            </w:r>
            <w:r>
              <w:rPr>
                <w:spacing w:val="-13"/>
              </w:rPr>
              <w:t xml:space="preserve"> </w:t>
            </w:r>
            <w:r>
              <w:t>fitting</w:t>
            </w:r>
            <w:r>
              <w:rPr>
                <w:spacing w:val="-10"/>
              </w:rPr>
              <w:t xml:space="preserve"> </w:t>
            </w:r>
            <w:r>
              <w:t>symbols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domestic</w:t>
            </w:r>
            <w:r>
              <w:rPr>
                <w:spacing w:val="-7"/>
              </w:rPr>
              <w:t xml:space="preserve"> </w:t>
            </w:r>
            <w:r>
              <w:t>interior</w:t>
            </w:r>
            <w:r>
              <w:rPr>
                <w:spacing w:val="-9"/>
              </w:rPr>
              <w:t xml:space="preserve"> </w:t>
            </w:r>
            <w:r>
              <w:t>installations.</w:t>
            </w:r>
          </w:p>
        </w:tc>
        <w:tc>
          <w:tcPr>
            <w:tcW w:w="904" w:type="dxa"/>
          </w:tcPr>
          <w:p w14:paraId="133AC0E8" w14:textId="77777777" w:rsidR="0000777F" w:rsidRDefault="0000777F">
            <w:pPr>
              <w:pStyle w:val="TableParagraph"/>
              <w:rPr>
                <w:rFonts w:ascii="Times New Roman"/>
              </w:rPr>
            </w:pPr>
          </w:p>
        </w:tc>
      </w:tr>
      <w:tr w:rsidR="0000777F" w14:paraId="6D3055A8" w14:textId="77777777" w:rsidTr="00B76E5C">
        <w:trPr>
          <w:trHeight w:val="1239"/>
        </w:trPr>
        <w:tc>
          <w:tcPr>
            <w:tcW w:w="698" w:type="dxa"/>
            <w:vMerge w:val="restart"/>
            <w:tcBorders>
              <w:top w:val="single" w:sz="4" w:space="0" w:color="auto"/>
            </w:tcBorders>
          </w:tcPr>
          <w:p w14:paraId="4245E461" w14:textId="77777777" w:rsidR="0000777F" w:rsidRDefault="0000777F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0E572D91" w14:textId="77777777" w:rsidR="0000777F" w:rsidRDefault="0000777F" w:rsidP="00F16703">
            <w:pPr>
              <w:pStyle w:val="TableParagraph"/>
              <w:spacing w:before="247"/>
              <w:ind w:left="34"/>
              <w:jc w:val="center"/>
              <w:rPr>
                <w:sz w:val="2"/>
                <w:szCs w:val="2"/>
              </w:rPr>
            </w:pPr>
          </w:p>
          <w:p w14:paraId="417BBC5D" w14:textId="77777777" w:rsidR="0000777F" w:rsidRDefault="0000777F" w:rsidP="00921829"/>
          <w:p w14:paraId="42F60776" w14:textId="77777777" w:rsidR="0000777F" w:rsidRPr="00921829" w:rsidRDefault="0000777F" w:rsidP="00921829">
            <w:pPr>
              <w:jc w:val="center"/>
              <w:rPr>
                <w:b/>
                <w:bCs/>
              </w:rPr>
            </w:pPr>
            <w:r w:rsidRPr="00921829">
              <w:rPr>
                <w:b/>
                <w:bCs/>
              </w:rPr>
              <w:t>2</w:t>
            </w:r>
          </w:p>
        </w:tc>
        <w:tc>
          <w:tcPr>
            <w:tcW w:w="1490" w:type="dxa"/>
          </w:tcPr>
          <w:p w14:paraId="7389253D" w14:textId="77777777" w:rsidR="0000777F" w:rsidRDefault="0000777F" w:rsidP="002F02C2">
            <w:pPr>
              <w:pStyle w:val="TableParagraph"/>
              <w:spacing w:before="167"/>
              <w:ind w:left="3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58" w:type="dxa"/>
          </w:tcPr>
          <w:p w14:paraId="6F667A29" w14:textId="77777777" w:rsidR="0000777F" w:rsidRDefault="0000777F">
            <w:pPr>
              <w:pStyle w:val="TableParagraph"/>
              <w:ind w:left="118" w:right="140"/>
            </w:pPr>
            <w:r>
              <w:t>1.3 Geometrical construction-geometrical figures such as triangles,</w:t>
            </w:r>
            <w:r>
              <w:rPr>
                <w:spacing w:val="-47"/>
              </w:rPr>
              <w:t xml:space="preserve"> </w:t>
            </w:r>
            <w:r>
              <w:t>rectangles, circles, ellipses and curves, hexagons, pentagons</w:t>
            </w:r>
            <w:r>
              <w:rPr>
                <w:spacing w:val="1"/>
              </w:rPr>
              <w:t xml:space="preserve"> </w:t>
            </w:r>
            <w:r>
              <w:t>bisecting a line and arc, division of line and circle with the help of</w:t>
            </w:r>
            <w:r>
              <w:rPr>
                <w:spacing w:val="1"/>
              </w:rPr>
              <w:t xml:space="preserve"> </w:t>
            </w:r>
            <w:r>
              <w:t>drawing</w:t>
            </w:r>
            <w:r>
              <w:rPr>
                <w:spacing w:val="-1"/>
              </w:rPr>
              <w:t xml:space="preserve"> </w:t>
            </w:r>
            <w:r>
              <w:t>instruments.</w:t>
            </w:r>
          </w:p>
        </w:tc>
        <w:tc>
          <w:tcPr>
            <w:tcW w:w="904" w:type="dxa"/>
          </w:tcPr>
          <w:p w14:paraId="49697167" w14:textId="77777777" w:rsidR="0000777F" w:rsidRDefault="0000777F">
            <w:pPr>
              <w:pStyle w:val="TableParagraph"/>
              <w:rPr>
                <w:rFonts w:ascii="Times New Roman"/>
              </w:rPr>
            </w:pPr>
          </w:p>
        </w:tc>
      </w:tr>
      <w:tr w:rsidR="00921829" w14:paraId="07001B06" w14:textId="77777777" w:rsidTr="00041251">
        <w:trPr>
          <w:trHeight w:val="861"/>
        </w:trPr>
        <w:tc>
          <w:tcPr>
            <w:tcW w:w="698" w:type="dxa"/>
            <w:vMerge/>
          </w:tcPr>
          <w:p w14:paraId="7252F4AE" w14:textId="77777777" w:rsidR="00921829" w:rsidRDefault="00921829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14:paraId="7381B1B7" w14:textId="77777777" w:rsidR="00921829" w:rsidRDefault="00921829">
            <w:pPr>
              <w:pStyle w:val="TableParagraph"/>
              <w:spacing w:before="1"/>
              <w:ind w:left="3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58" w:type="dxa"/>
            <w:tcBorders>
              <w:bottom w:val="single" w:sz="4" w:space="0" w:color="auto"/>
            </w:tcBorders>
          </w:tcPr>
          <w:p w14:paraId="518BB915" w14:textId="77777777" w:rsidR="00921829" w:rsidRDefault="00921829" w:rsidP="00041251">
            <w:pPr>
              <w:pStyle w:val="TableParagraph"/>
              <w:ind w:left="118" w:right="446"/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Technical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Lettering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Alphabet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Numerals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t>Definition and classification of lettering, Free hand (of height of</w:t>
            </w:r>
            <w:r>
              <w:rPr>
                <w:spacing w:val="-47"/>
              </w:rPr>
              <w:t xml:space="preserve"> </w:t>
            </w:r>
            <w:r>
              <w:t>5,8,12</w:t>
            </w:r>
            <w:r>
              <w:rPr>
                <w:spacing w:val="-8"/>
              </w:rPr>
              <w:t xml:space="preserve"> </w:t>
            </w:r>
            <w:r>
              <w:t>mm)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instrumental</w:t>
            </w:r>
            <w:r>
              <w:rPr>
                <w:spacing w:val="-6"/>
              </w:rPr>
              <w:t xml:space="preserve"> </w:t>
            </w:r>
            <w:r>
              <w:t>lettering</w:t>
            </w:r>
            <w:r>
              <w:rPr>
                <w:spacing w:val="-3"/>
              </w:rPr>
              <w:t xml:space="preserve"> </w:t>
            </w:r>
            <w:r>
              <w:t>(of</w:t>
            </w:r>
            <w:r>
              <w:rPr>
                <w:spacing w:val="-6"/>
              </w:rPr>
              <w:t xml:space="preserve"> </w:t>
            </w:r>
            <w:r>
              <w:t>height</w:t>
            </w:r>
            <w:r>
              <w:rPr>
                <w:spacing w:val="-8"/>
              </w:rPr>
              <w:t xml:space="preserve"> </w:t>
            </w:r>
            <w:r>
              <w:t>20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35</w:t>
            </w:r>
            <w:r>
              <w:rPr>
                <w:spacing w:val="-6"/>
              </w:rPr>
              <w:t xml:space="preserve"> </w:t>
            </w:r>
            <w:r>
              <w:t>mm</w:t>
            </w:r>
            <w:proofErr w:type="gramStart"/>
            <w:r>
              <w:t>)</w:t>
            </w:r>
            <w:r>
              <w:rPr>
                <w:spacing w:val="-4"/>
              </w:rPr>
              <w:t xml:space="preserve"> </w:t>
            </w:r>
            <w:r>
              <w:t>:</w:t>
            </w:r>
            <w:proofErr w:type="gramEnd"/>
          </w:p>
        </w:tc>
        <w:tc>
          <w:tcPr>
            <w:tcW w:w="904" w:type="dxa"/>
          </w:tcPr>
          <w:p w14:paraId="7848415A" w14:textId="77777777" w:rsidR="00921829" w:rsidRDefault="00921829">
            <w:pPr>
              <w:pStyle w:val="TableParagraph"/>
              <w:rPr>
                <w:rFonts w:ascii="Times New Roman"/>
              </w:rPr>
            </w:pPr>
          </w:p>
        </w:tc>
      </w:tr>
      <w:tr w:rsidR="00041251" w14:paraId="6B66C991" w14:textId="77777777" w:rsidTr="00041251">
        <w:trPr>
          <w:trHeight w:val="765"/>
        </w:trPr>
        <w:tc>
          <w:tcPr>
            <w:tcW w:w="698" w:type="dxa"/>
            <w:vMerge w:val="restart"/>
          </w:tcPr>
          <w:p w14:paraId="2A197C70" w14:textId="77777777" w:rsidR="00041251" w:rsidRDefault="00041251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EC7A490" w14:textId="77777777" w:rsidR="00041251" w:rsidRDefault="00041251">
            <w:pPr>
              <w:pStyle w:val="TableParagraph"/>
              <w:spacing w:before="4"/>
              <w:rPr>
                <w:rFonts w:ascii="Times New Roman"/>
                <w:b/>
                <w:sz w:val="29"/>
              </w:rPr>
            </w:pPr>
          </w:p>
          <w:p w14:paraId="3C00F3EA" w14:textId="77777777" w:rsidR="00041251" w:rsidRDefault="00041251">
            <w:pPr>
              <w:pStyle w:val="TableParagraph"/>
              <w:ind w:left="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14:paraId="0B9A3C6A" w14:textId="77777777" w:rsidR="00041251" w:rsidRDefault="00041251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370C7145" w14:textId="77777777" w:rsidR="00041251" w:rsidRDefault="00041251">
            <w:pPr>
              <w:pStyle w:val="TableParagraph"/>
              <w:spacing w:before="3"/>
              <w:rPr>
                <w:rFonts w:ascii="Times New Roman"/>
                <w:b/>
                <w:sz w:val="40"/>
              </w:rPr>
            </w:pPr>
          </w:p>
          <w:p w14:paraId="736237D5" w14:textId="77777777" w:rsidR="00041251" w:rsidRDefault="00041251" w:rsidP="00E17549">
            <w:pPr>
              <w:pStyle w:val="TableParagraph"/>
              <w:ind w:left="34"/>
              <w:jc w:val="center"/>
              <w:rPr>
                <w:b/>
                <w:sz w:val="28"/>
              </w:rPr>
            </w:pPr>
          </w:p>
        </w:tc>
        <w:tc>
          <w:tcPr>
            <w:tcW w:w="1490" w:type="dxa"/>
          </w:tcPr>
          <w:p w14:paraId="1A04E96E" w14:textId="77777777" w:rsidR="00041251" w:rsidRDefault="00041251">
            <w:pPr>
              <w:pStyle w:val="TableParagraph"/>
              <w:ind w:left="3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58" w:type="dxa"/>
            <w:tcBorders>
              <w:top w:val="single" w:sz="4" w:space="0" w:color="auto"/>
            </w:tcBorders>
          </w:tcPr>
          <w:p w14:paraId="497BEEF6" w14:textId="77777777" w:rsidR="00041251" w:rsidRDefault="00041251">
            <w:pPr>
              <w:pStyle w:val="TableParagraph"/>
              <w:spacing w:before="12" w:line="266" w:lineRule="exact"/>
              <w:ind w:left="118"/>
            </w:pPr>
            <w:r>
              <w:t>upper</w:t>
            </w:r>
            <w:r>
              <w:rPr>
                <w:spacing w:val="-5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lower</w:t>
            </w:r>
            <w:r>
              <w:rPr>
                <w:spacing w:val="-7"/>
              </w:rPr>
              <w:t xml:space="preserve"> </w:t>
            </w:r>
            <w:r>
              <w:t>case,</w:t>
            </w:r>
            <w:r>
              <w:rPr>
                <w:spacing w:val="-4"/>
              </w:rPr>
              <w:t xml:space="preserve"> </w:t>
            </w:r>
            <w:r>
              <w:t>single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double</w:t>
            </w:r>
            <w:r>
              <w:rPr>
                <w:spacing w:val="-3"/>
              </w:rPr>
              <w:t xml:space="preserve"> </w:t>
            </w:r>
            <w:r>
              <w:t>stroke,</w:t>
            </w:r>
            <w:r>
              <w:rPr>
                <w:spacing w:val="-2"/>
              </w:rPr>
              <w:t xml:space="preserve"> </w:t>
            </w:r>
            <w:r>
              <w:t>vertical</w:t>
            </w:r>
            <w:r>
              <w:rPr>
                <w:spacing w:val="-5"/>
              </w:rPr>
              <w:t xml:space="preserve"> </w:t>
            </w:r>
            <w:r>
              <w:t>and</w:t>
            </w:r>
          </w:p>
          <w:p w14:paraId="328B3094" w14:textId="77777777" w:rsidR="00041251" w:rsidRDefault="00041251" w:rsidP="00041251">
            <w:pPr>
              <w:pStyle w:val="TableParagraph"/>
              <w:spacing w:line="260" w:lineRule="exact"/>
              <w:ind w:left="118" w:right="663"/>
              <w:rPr>
                <w:sz w:val="2"/>
                <w:szCs w:val="2"/>
              </w:rPr>
            </w:pPr>
            <w:r>
              <w:t>inclined</w:t>
            </w:r>
            <w:r>
              <w:rPr>
                <w:spacing w:val="-7"/>
              </w:rPr>
              <w:t xml:space="preserve"> </w:t>
            </w:r>
            <w:r>
              <w:t>(Gothic</w:t>
            </w:r>
            <w:r>
              <w:rPr>
                <w:spacing w:val="-5"/>
              </w:rPr>
              <w:t xml:space="preserve"> </w:t>
            </w:r>
            <w:r>
              <w:t>lettering)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75</w:t>
            </w:r>
            <w:r>
              <w:rPr>
                <w:spacing w:val="-6"/>
              </w:rPr>
              <w:t xml:space="preserve"> </w:t>
            </w:r>
            <w:proofErr w:type="gramStart"/>
            <w:r>
              <w:t>degree</w:t>
            </w:r>
            <w:proofErr w:type="gramEnd"/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horizontal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6"/>
              </w:rPr>
              <w:t xml:space="preserve"> </w:t>
            </w:r>
            <w:r>
              <w:t>suitable</w:t>
            </w:r>
            <w:r>
              <w:rPr>
                <w:spacing w:val="-2"/>
              </w:rPr>
              <w:t xml:space="preserve"> </w:t>
            </w:r>
            <w:r>
              <w:t>height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width</w:t>
            </w:r>
            <w:r>
              <w:rPr>
                <w:spacing w:val="-8"/>
              </w:rPr>
              <w:t xml:space="preserve"> </w:t>
            </w:r>
            <w:r>
              <w:t>ratio</w:t>
            </w:r>
            <w:r>
              <w:rPr>
                <w:spacing w:val="-4"/>
              </w:rPr>
              <w:t xml:space="preserve"> </w:t>
            </w:r>
            <w:r>
              <w:t>7:4</w:t>
            </w:r>
          </w:p>
        </w:tc>
        <w:tc>
          <w:tcPr>
            <w:tcW w:w="904" w:type="dxa"/>
          </w:tcPr>
          <w:p w14:paraId="20D3761C" w14:textId="77777777" w:rsidR="00041251" w:rsidRDefault="00041251">
            <w:pPr>
              <w:pStyle w:val="TableParagraph"/>
              <w:rPr>
                <w:rFonts w:ascii="Times New Roman"/>
              </w:rPr>
            </w:pPr>
          </w:p>
        </w:tc>
      </w:tr>
      <w:tr w:rsidR="0000777F" w14:paraId="568324F4" w14:textId="77777777" w:rsidTr="0002333F">
        <w:trPr>
          <w:trHeight w:val="2149"/>
        </w:trPr>
        <w:tc>
          <w:tcPr>
            <w:tcW w:w="698" w:type="dxa"/>
            <w:vMerge/>
          </w:tcPr>
          <w:p w14:paraId="614F9EC2" w14:textId="77777777" w:rsidR="0000777F" w:rsidRDefault="0000777F" w:rsidP="00E17549">
            <w:pPr>
              <w:pStyle w:val="TableParagraph"/>
              <w:ind w:left="34"/>
              <w:jc w:val="center"/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14:paraId="468A65A6" w14:textId="77777777" w:rsidR="0000777F" w:rsidRDefault="0000777F">
            <w:pPr>
              <w:pStyle w:val="TableParagraph"/>
              <w:spacing w:before="2"/>
              <w:rPr>
                <w:rFonts w:ascii="Times New Roman"/>
                <w:b/>
                <w:sz w:val="26"/>
              </w:rPr>
            </w:pPr>
          </w:p>
          <w:p w14:paraId="466A5DBB" w14:textId="77777777" w:rsidR="0000777F" w:rsidRDefault="0000777F">
            <w:pPr>
              <w:pStyle w:val="TableParagraph"/>
              <w:ind w:left="3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799AB342" w14:textId="77777777" w:rsidR="0000777F" w:rsidRDefault="0000777F">
            <w:pPr>
              <w:pStyle w:val="TableParagraph"/>
              <w:spacing w:before="9"/>
              <w:rPr>
                <w:rFonts w:ascii="Times New Roman"/>
                <w:b/>
                <w:sz w:val="31"/>
              </w:rPr>
            </w:pPr>
          </w:p>
          <w:p w14:paraId="3EDBF37F" w14:textId="77777777" w:rsidR="0000777F" w:rsidRDefault="0000777F" w:rsidP="00C9351E">
            <w:pPr>
              <w:pStyle w:val="TableParagraph"/>
              <w:spacing w:before="1"/>
              <w:ind w:left="38"/>
              <w:jc w:val="center"/>
              <w:rPr>
                <w:b/>
              </w:rPr>
            </w:pPr>
          </w:p>
        </w:tc>
        <w:tc>
          <w:tcPr>
            <w:tcW w:w="6258" w:type="dxa"/>
          </w:tcPr>
          <w:p w14:paraId="1719272E" w14:textId="77777777" w:rsidR="0000777F" w:rsidRDefault="0000777F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spacing w:before="1"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Dimensioning</w:t>
            </w:r>
          </w:p>
          <w:p w14:paraId="3B00D399" w14:textId="77777777" w:rsidR="0000777F" w:rsidRDefault="0000777F">
            <w:pPr>
              <w:pStyle w:val="TableParagraph"/>
              <w:numPr>
                <w:ilvl w:val="1"/>
                <w:numId w:val="4"/>
              </w:numPr>
              <w:tabs>
                <w:tab w:val="left" w:pos="496"/>
              </w:tabs>
              <w:ind w:right="1069" w:firstLine="50"/>
            </w:pPr>
            <w:r>
              <w:t>Necessity of dimensioning, method and principles of</w:t>
            </w:r>
            <w:r>
              <w:rPr>
                <w:spacing w:val="-47"/>
              </w:rPr>
              <w:t xml:space="preserve"> </w:t>
            </w:r>
            <w:r>
              <w:t>dimensioning</w:t>
            </w:r>
            <w:r>
              <w:rPr>
                <w:spacing w:val="-6"/>
              </w:rPr>
              <w:t xml:space="preserve"> </w:t>
            </w:r>
            <w:r>
              <w:t>(mainly</w:t>
            </w:r>
            <w:r>
              <w:rPr>
                <w:spacing w:val="-1"/>
              </w:rPr>
              <w:t xml:space="preserve"> </w:t>
            </w:r>
            <w:r>
              <w:t>theoretical</w:t>
            </w:r>
            <w:r>
              <w:rPr>
                <w:spacing w:val="-3"/>
              </w:rPr>
              <w:t xml:space="preserve"> </w:t>
            </w:r>
            <w:r>
              <w:t>instructions).</w:t>
            </w:r>
          </w:p>
          <w:p w14:paraId="29C25DCA" w14:textId="77777777" w:rsidR="0000777F" w:rsidRDefault="0000777F">
            <w:pPr>
              <w:pStyle w:val="TableParagraph"/>
              <w:numPr>
                <w:ilvl w:val="1"/>
                <w:numId w:val="4"/>
              </w:numPr>
              <w:tabs>
                <w:tab w:val="left" w:pos="448"/>
              </w:tabs>
              <w:spacing w:line="242" w:lineRule="auto"/>
              <w:ind w:right="119"/>
            </w:pPr>
            <w:r>
              <w:t>Dimensioning of overall sizes, circles, threaded holes,</w:t>
            </w:r>
            <w:r>
              <w:rPr>
                <w:spacing w:val="1"/>
              </w:rPr>
              <w:t xml:space="preserve"> </w:t>
            </w:r>
            <w:r>
              <w:t>chamfered</w:t>
            </w:r>
            <w:r>
              <w:rPr>
                <w:spacing w:val="-7"/>
              </w:rPr>
              <w:t xml:space="preserve"> </w:t>
            </w:r>
            <w:r>
              <w:t>surfaces,</w:t>
            </w:r>
            <w:r>
              <w:rPr>
                <w:spacing w:val="-9"/>
              </w:rPr>
              <w:t xml:space="preserve"> </w:t>
            </w:r>
            <w:r>
              <w:t>angles,</w:t>
            </w:r>
            <w:r>
              <w:rPr>
                <w:spacing w:val="-8"/>
              </w:rPr>
              <w:t xml:space="preserve"> </w:t>
            </w:r>
            <w:r>
              <w:t>tapered</w:t>
            </w:r>
            <w:r>
              <w:rPr>
                <w:spacing w:val="-8"/>
              </w:rPr>
              <w:t xml:space="preserve"> </w:t>
            </w:r>
            <w:r>
              <w:t>surfaces,</w:t>
            </w:r>
            <w:r>
              <w:rPr>
                <w:spacing w:val="-10"/>
              </w:rPr>
              <w:t xml:space="preserve"> </w:t>
            </w:r>
            <w:r>
              <w:t>holes,</w:t>
            </w:r>
            <w:r>
              <w:rPr>
                <w:spacing w:val="-8"/>
              </w:rPr>
              <w:t xml:space="preserve"> </w:t>
            </w:r>
            <w:r>
              <w:t>equally</w:t>
            </w:r>
            <w:r>
              <w:rPr>
                <w:spacing w:val="-7"/>
              </w:rPr>
              <w:t xml:space="preserve"> </w:t>
            </w:r>
            <w:r>
              <w:t>spaced</w:t>
            </w:r>
          </w:p>
          <w:p w14:paraId="2094D39E" w14:textId="77777777" w:rsidR="0000777F" w:rsidRDefault="0000777F">
            <w:pPr>
              <w:pStyle w:val="TableParagraph"/>
              <w:spacing w:line="260" w:lineRule="exact"/>
              <w:ind w:left="118" w:right="665"/>
            </w:pPr>
            <w:r>
              <w:t>on</w:t>
            </w:r>
            <w:r>
              <w:rPr>
                <w:spacing w:val="-7"/>
              </w:rPr>
              <w:t xml:space="preserve"> </w:t>
            </w:r>
            <w:r>
              <w:t>P.C.D.,</w:t>
            </w:r>
            <w:r>
              <w:rPr>
                <w:spacing w:val="-6"/>
              </w:rPr>
              <w:t xml:space="preserve"> </w:t>
            </w:r>
            <w:r>
              <w:t>countersunk</w:t>
            </w:r>
            <w:r>
              <w:rPr>
                <w:spacing w:val="-4"/>
              </w:rPr>
              <w:t xml:space="preserve"> </w:t>
            </w:r>
            <w:r>
              <w:t>holes,</w:t>
            </w:r>
            <w:r>
              <w:rPr>
                <w:spacing w:val="-3"/>
              </w:rPr>
              <w:t xml:space="preserve"> </w:t>
            </w:r>
            <w:r>
              <w:t>counter</w:t>
            </w:r>
            <w:r>
              <w:rPr>
                <w:spacing w:val="-6"/>
              </w:rPr>
              <w:t xml:space="preserve"> </w:t>
            </w:r>
            <w:r>
              <w:t>bored</w:t>
            </w:r>
            <w:r>
              <w:rPr>
                <w:spacing w:val="-9"/>
              </w:rPr>
              <w:t xml:space="preserve"> </w:t>
            </w:r>
            <w:r>
              <w:t>holes,</w:t>
            </w:r>
            <w:r>
              <w:rPr>
                <w:spacing w:val="-5"/>
              </w:rPr>
              <w:t xml:space="preserve"> </w:t>
            </w:r>
            <w:r>
              <w:t>cylindrical</w:t>
            </w:r>
            <w:r>
              <w:rPr>
                <w:spacing w:val="-47"/>
              </w:rPr>
              <w:t xml:space="preserve"> </w:t>
            </w:r>
            <w:r>
              <w:t>parts,</w:t>
            </w:r>
            <w:r>
              <w:rPr>
                <w:spacing w:val="-2"/>
              </w:rPr>
              <w:t xml:space="preserve"> </w:t>
            </w:r>
            <w:r>
              <w:t>narrow</w:t>
            </w:r>
            <w:r>
              <w:rPr>
                <w:spacing w:val="-6"/>
              </w:rPr>
              <w:t xml:space="preserve"> </w:t>
            </w:r>
            <w:r>
              <w:t>spaces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gaps,</w:t>
            </w:r>
            <w:r>
              <w:rPr>
                <w:spacing w:val="3"/>
              </w:rPr>
              <w:t xml:space="preserve"> </w:t>
            </w:r>
            <w:r>
              <w:t>radii,</w:t>
            </w:r>
            <w:r>
              <w:rPr>
                <w:spacing w:val="-3"/>
              </w:rPr>
              <w:t xml:space="preserve"> </w:t>
            </w:r>
            <w:r>
              <w:t>curves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arches.</w:t>
            </w:r>
          </w:p>
          <w:p w14:paraId="088727F2" w14:textId="77777777" w:rsidR="0000777F" w:rsidRDefault="0000777F">
            <w:pPr>
              <w:pStyle w:val="TableParagraph"/>
              <w:spacing w:line="260" w:lineRule="exact"/>
              <w:ind w:left="118" w:right="665"/>
            </w:pPr>
          </w:p>
        </w:tc>
        <w:tc>
          <w:tcPr>
            <w:tcW w:w="904" w:type="dxa"/>
          </w:tcPr>
          <w:p w14:paraId="441436B2" w14:textId="77777777" w:rsidR="0000777F" w:rsidRDefault="0000777F">
            <w:pPr>
              <w:pStyle w:val="TableParagraph"/>
              <w:rPr>
                <w:rFonts w:ascii="Times New Roman"/>
              </w:rPr>
            </w:pPr>
          </w:p>
        </w:tc>
      </w:tr>
      <w:tr w:rsidR="0000777F" w14:paraId="57F97B30" w14:textId="77777777" w:rsidTr="00271772">
        <w:trPr>
          <w:trHeight w:val="884"/>
        </w:trPr>
        <w:tc>
          <w:tcPr>
            <w:tcW w:w="698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002D79C3" w14:textId="77777777" w:rsidR="0000777F" w:rsidRDefault="0000777F">
            <w:pPr>
              <w:pStyle w:val="TableParagraph"/>
              <w:spacing w:before="5"/>
              <w:rPr>
                <w:rFonts w:ascii="Times New Roman"/>
                <w:b/>
                <w:sz w:val="30"/>
              </w:rPr>
            </w:pPr>
          </w:p>
          <w:p w14:paraId="6BA4EE80" w14:textId="77777777" w:rsidR="0000777F" w:rsidRDefault="0000777F" w:rsidP="00E462EA">
            <w:pPr>
              <w:pStyle w:val="TableParagraph"/>
              <w:ind w:left="34"/>
              <w:jc w:val="center"/>
              <w:rPr>
                <w:sz w:val="2"/>
                <w:szCs w:val="2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</w:tcPr>
          <w:p w14:paraId="315E9B57" w14:textId="77777777" w:rsidR="0000777F" w:rsidRDefault="0000777F">
            <w:pPr>
              <w:pStyle w:val="TableParagraph"/>
              <w:spacing w:before="167"/>
              <w:ind w:left="496" w:right="46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58" w:type="dxa"/>
            <w:vMerge w:val="restart"/>
            <w:tcBorders>
              <w:bottom w:val="single" w:sz="4" w:space="0" w:color="000000"/>
            </w:tcBorders>
          </w:tcPr>
          <w:p w14:paraId="157A1D9E" w14:textId="77777777" w:rsidR="0000777F" w:rsidRDefault="0000777F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before="6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Scales</w:t>
            </w:r>
          </w:p>
          <w:p w14:paraId="08CEF50B" w14:textId="77777777" w:rsidR="0000777F" w:rsidRDefault="0000777F">
            <w:pPr>
              <w:pStyle w:val="TableParagraph"/>
              <w:numPr>
                <w:ilvl w:val="1"/>
                <w:numId w:val="3"/>
              </w:numPr>
              <w:tabs>
                <w:tab w:val="left" w:pos="448"/>
              </w:tabs>
              <w:ind w:right="160"/>
            </w:pPr>
            <w:r>
              <w:t>Scales –Needs and importance (theoretical instructions), Type</w:t>
            </w:r>
            <w:r>
              <w:rPr>
                <w:spacing w:val="1"/>
              </w:rPr>
              <w:t xml:space="preserve"> </w:t>
            </w:r>
            <w:r>
              <w:t>of scales, Definition of Representative Fraction (R.F.) and Length of</w:t>
            </w:r>
            <w:r>
              <w:rPr>
                <w:spacing w:val="-47"/>
              </w:rPr>
              <w:t xml:space="preserve"> </w:t>
            </w:r>
            <w:r>
              <w:t>Scale.</w:t>
            </w:r>
          </w:p>
          <w:p w14:paraId="069B54C8" w14:textId="77777777" w:rsidR="0000777F" w:rsidRDefault="0000777F">
            <w:pPr>
              <w:pStyle w:val="TableParagraph"/>
              <w:numPr>
                <w:ilvl w:val="1"/>
                <w:numId w:val="3"/>
              </w:numPr>
              <w:tabs>
                <w:tab w:val="left" w:pos="494"/>
              </w:tabs>
              <w:spacing w:before="1"/>
              <w:ind w:left="493" w:hanging="328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draw/construct</w:t>
            </w:r>
            <w:r>
              <w:rPr>
                <w:spacing w:val="-3"/>
              </w:rPr>
              <w:t xml:space="preserve"> </w:t>
            </w:r>
            <w:r>
              <w:t>plain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diagonal</w:t>
            </w:r>
            <w:r>
              <w:rPr>
                <w:spacing w:val="-7"/>
              </w:rPr>
              <w:t xml:space="preserve"> </w:t>
            </w:r>
            <w:r>
              <w:t>scales.</w:t>
            </w:r>
          </w:p>
        </w:tc>
        <w:tc>
          <w:tcPr>
            <w:tcW w:w="904" w:type="dxa"/>
            <w:vMerge w:val="restart"/>
            <w:tcBorders>
              <w:bottom w:val="single" w:sz="4" w:space="0" w:color="000000"/>
            </w:tcBorders>
          </w:tcPr>
          <w:p w14:paraId="10102F76" w14:textId="77777777" w:rsidR="0000777F" w:rsidRDefault="0000777F">
            <w:pPr>
              <w:pStyle w:val="TableParagraph"/>
              <w:rPr>
                <w:rFonts w:ascii="Times New Roman"/>
              </w:rPr>
            </w:pPr>
          </w:p>
        </w:tc>
      </w:tr>
      <w:tr w:rsidR="0000777F" w14:paraId="2A7859EB" w14:textId="77777777" w:rsidTr="00271772">
        <w:trPr>
          <w:trHeight w:val="542"/>
        </w:trPr>
        <w:tc>
          <w:tcPr>
            <w:tcW w:w="698" w:type="dxa"/>
            <w:vMerge/>
            <w:tcBorders>
              <w:bottom w:val="single" w:sz="4" w:space="0" w:color="auto"/>
            </w:tcBorders>
          </w:tcPr>
          <w:p w14:paraId="18F7B88E" w14:textId="77777777" w:rsidR="0000777F" w:rsidRDefault="0000777F">
            <w:pPr>
              <w:pStyle w:val="TableParagraph"/>
              <w:ind w:left="34"/>
              <w:jc w:val="center"/>
              <w:rPr>
                <w:b/>
                <w:sz w:val="28"/>
              </w:rPr>
            </w:pPr>
          </w:p>
        </w:tc>
        <w:tc>
          <w:tcPr>
            <w:tcW w:w="1490" w:type="dxa"/>
          </w:tcPr>
          <w:p w14:paraId="726FEA70" w14:textId="77777777" w:rsidR="0000777F" w:rsidRDefault="0000777F">
            <w:pPr>
              <w:pStyle w:val="TableParagraph"/>
              <w:spacing w:before="136"/>
              <w:ind w:left="496" w:right="46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58" w:type="dxa"/>
            <w:vMerge/>
            <w:tcBorders>
              <w:top w:val="nil"/>
            </w:tcBorders>
          </w:tcPr>
          <w:p w14:paraId="4A81B622" w14:textId="77777777" w:rsidR="0000777F" w:rsidRDefault="0000777F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</w:tcPr>
          <w:p w14:paraId="6D352278" w14:textId="77777777" w:rsidR="0000777F" w:rsidRDefault="0000777F">
            <w:pPr>
              <w:rPr>
                <w:sz w:val="2"/>
                <w:szCs w:val="2"/>
              </w:rPr>
            </w:pPr>
          </w:p>
        </w:tc>
      </w:tr>
      <w:tr w:rsidR="00041251" w14:paraId="5B81D3ED" w14:textId="77777777" w:rsidTr="00041251">
        <w:trPr>
          <w:trHeight w:val="413"/>
        </w:trPr>
        <w:tc>
          <w:tcPr>
            <w:tcW w:w="698" w:type="dxa"/>
            <w:vMerge w:val="restart"/>
            <w:tcBorders>
              <w:top w:val="single" w:sz="4" w:space="0" w:color="auto"/>
            </w:tcBorders>
          </w:tcPr>
          <w:p w14:paraId="661E5DD1" w14:textId="77777777" w:rsidR="00041251" w:rsidRDefault="00041251" w:rsidP="00041251">
            <w:pPr>
              <w:rPr>
                <w:sz w:val="2"/>
                <w:szCs w:val="2"/>
              </w:rPr>
            </w:pPr>
          </w:p>
          <w:p w14:paraId="360205C6" w14:textId="77777777" w:rsidR="00041251" w:rsidRPr="00041251" w:rsidRDefault="00041251" w:rsidP="00041251">
            <w:pPr>
              <w:rPr>
                <w:sz w:val="2"/>
                <w:szCs w:val="2"/>
              </w:rPr>
            </w:pPr>
          </w:p>
          <w:p w14:paraId="06A45786" w14:textId="77777777" w:rsidR="00041251" w:rsidRPr="00041251" w:rsidRDefault="00041251" w:rsidP="00041251">
            <w:pPr>
              <w:rPr>
                <w:sz w:val="2"/>
                <w:szCs w:val="2"/>
              </w:rPr>
            </w:pPr>
          </w:p>
          <w:p w14:paraId="69BE53F1" w14:textId="77777777" w:rsidR="00041251" w:rsidRPr="00041251" w:rsidRDefault="00041251" w:rsidP="00041251">
            <w:pPr>
              <w:rPr>
                <w:sz w:val="2"/>
                <w:szCs w:val="2"/>
              </w:rPr>
            </w:pPr>
          </w:p>
          <w:p w14:paraId="45A74175" w14:textId="77777777" w:rsidR="00041251" w:rsidRPr="00041251" w:rsidRDefault="00041251" w:rsidP="00041251">
            <w:pPr>
              <w:rPr>
                <w:sz w:val="2"/>
                <w:szCs w:val="2"/>
              </w:rPr>
            </w:pPr>
          </w:p>
          <w:p w14:paraId="3C86F77A" w14:textId="77777777" w:rsidR="00041251" w:rsidRPr="00041251" w:rsidRDefault="00041251" w:rsidP="00041251">
            <w:pPr>
              <w:rPr>
                <w:sz w:val="2"/>
                <w:szCs w:val="2"/>
              </w:rPr>
            </w:pPr>
          </w:p>
          <w:p w14:paraId="20D0D239" w14:textId="77777777" w:rsidR="00041251" w:rsidRPr="00041251" w:rsidRDefault="00041251" w:rsidP="00041251">
            <w:pPr>
              <w:rPr>
                <w:sz w:val="2"/>
                <w:szCs w:val="2"/>
              </w:rPr>
            </w:pPr>
          </w:p>
          <w:p w14:paraId="061D9274" w14:textId="77777777" w:rsidR="00041251" w:rsidRPr="00041251" w:rsidRDefault="00041251" w:rsidP="00041251">
            <w:pPr>
              <w:rPr>
                <w:sz w:val="2"/>
                <w:szCs w:val="2"/>
              </w:rPr>
            </w:pPr>
          </w:p>
          <w:p w14:paraId="37881307" w14:textId="77777777" w:rsidR="00041251" w:rsidRPr="00041251" w:rsidRDefault="00041251" w:rsidP="00041251">
            <w:pPr>
              <w:rPr>
                <w:sz w:val="2"/>
                <w:szCs w:val="2"/>
              </w:rPr>
            </w:pPr>
          </w:p>
          <w:p w14:paraId="7A4ED7CB" w14:textId="77777777" w:rsidR="00041251" w:rsidRPr="00041251" w:rsidRDefault="00041251" w:rsidP="00041251">
            <w:pPr>
              <w:rPr>
                <w:sz w:val="2"/>
                <w:szCs w:val="2"/>
              </w:rPr>
            </w:pPr>
          </w:p>
          <w:p w14:paraId="3DB9884C" w14:textId="77777777" w:rsidR="00041251" w:rsidRPr="00041251" w:rsidRDefault="00041251" w:rsidP="00041251">
            <w:pPr>
              <w:rPr>
                <w:sz w:val="2"/>
                <w:szCs w:val="2"/>
              </w:rPr>
            </w:pPr>
          </w:p>
          <w:p w14:paraId="11AEA7B3" w14:textId="77777777" w:rsidR="00041251" w:rsidRPr="00041251" w:rsidRDefault="00041251" w:rsidP="00041251">
            <w:pPr>
              <w:rPr>
                <w:sz w:val="2"/>
                <w:szCs w:val="2"/>
              </w:rPr>
            </w:pPr>
          </w:p>
          <w:p w14:paraId="74643A91" w14:textId="77777777" w:rsidR="00041251" w:rsidRPr="00041251" w:rsidRDefault="00041251" w:rsidP="00041251">
            <w:pPr>
              <w:rPr>
                <w:sz w:val="2"/>
                <w:szCs w:val="2"/>
              </w:rPr>
            </w:pPr>
          </w:p>
          <w:p w14:paraId="4427C3E3" w14:textId="77777777" w:rsidR="00041251" w:rsidRDefault="00041251" w:rsidP="00041251">
            <w:pPr>
              <w:rPr>
                <w:sz w:val="2"/>
                <w:szCs w:val="2"/>
              </w:rPr>
            </w:pPr>
          </w:p>
          <w:p w14:paraId="4492B501" w14:textId="77777777" w:rsidR="00041251" w:rsidRPr="00041251" w:rsidRDefault="00041251" w:rsidP="00041251">
            <w:pPr>
              <w:rPr>
                <w:sz w:val="2"/>
                <w:szCs w:val="2"/>
              </w:rPr>
            </w:pPr>
          </w:p>
          <w:p w14:paraId="4B36C386" w14:textId="77777777" w:rsidR="00041251" w:rsidRPr="00041251" w:rsidRDefault="00041251" w:rsidP="00041251">
            <w:pPr>
              <w:rPr>
                <w:sz w:val="2"/>
                <w:szCs w:val="2"/>
              </w:rPr>
            </w:pPr>
          </w:p>
          <w:p w14:paraId="0EF7D58F" w14:textId="77777777" w:rsidR="00041251" w:rsidRPr="00041251" w:rsidRDefault="00041251" w:rsidP="00041251">
            <w:pPr>
              <w:rPr>
                <w:sz w:val="2"/>
                <w:szCs w:val="2"/>
              </w:rPr>
            </w:pPr>
          </w:p>
          <w:p w14:paraId="54C87550" w14:textId="77777777" w:rsidR="00041251" w:rsidRPr="00041251" w:rsidRDefault="00041251" w:rsidP="00041251">
            <w:pPr>
              <w:rPr>
                <w:sz w:val="2"/>
                <w:szCs w:val="2"/>
              </w:rPr>
            </w:pPr>
          </w:p>
          <w:p w14:paraId="294957E7" w14:textId="77777777" w:rsidR="00041251" w:rsidRDefault="00041251" w:rsidP="00041251">
            <w:pPr>
              <w:rPr>
                <w:sz w:val="2"/>
                <w:szCs w:val="2"/>
              </w:rPr>
            </w:pPr>
          </w:p>
          <w:p w14:paraId="7DBE0A96" w14:textId="77777777" w:rsidR="00041251" w:rsidRPr="00041251" w:rsidRDefault="00041251" w:rsidP="00041251">
            <w:pPr>
              <w:rPr>
                <w:sz w:val="2"/>
                <w:szCs w:val="2"/>
              </w:rPr>
            </w:pPr>
          </w:p>
          <w:p w14:paraId="7EA91C3E" w14:textId="77777777" w:rsidR="00041251" w:rsidRPr="00041251" w:rsidRDefault="00041251" w:rsidP="006F7EBE">
            <w:pPr>
              <w:jc w:val="center"/>
              <w:rPr>
                <w:b/>
                <w:bCs/>
                <w:sz w:val="28"/>
                <w:szCs w:val="28"/>
              </w:rPr>
            </w:pPr>
            <w:r w:rsidRPr="00041251">
              <w:rPr>
                <w:b/>
                <w:bCs/>
                <w:sz w:val="28"/>
                <w:szCs w:val="28"/>
              </w:rPr>
              <w:t>5</w:t>
            </w:r>
          </w:p>
          <w:p w14:paraId="38AD6B30" w14:textId="77777777" w:rsidR="00041251" w:rsidRPr="00041251" w:rsidRDefault="00041251" w:rsidP="00041251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5</w:t>
            </w:r>
          </w:p>
        </w:tc>
        <w:tc>
          <w:tcPr>
            <w:tcW w:w="1490" w:type="dxa"/>
          </w:tcPr>
          <w:p w14:paraId="6FF5E33B" w14:textId="77777777" w:rsidR="00041251" w:rsidRDefault="00041251">
            <w:pPr>
              <w:pStyle w:val="TableParagraph"/>
              <w:spacing w:before="1"/>
              <w:ind w:left="496" w:right="46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58" w:type="dxa"/>
          </w:tcPr>
          <w:p w14:paraId="471B439F" w14:textId="77777777" w:rsidR="00041251" w:rsidRDefault="00041251">
            <w:pPr>
              <w:pStyle w:val="TableParagraph"/>
              <w:numPr>
                <w:ilvl w:val="1"/>
                <w:numId w:val="2"/>
              </w:numPr>
              <w:tabs>
                <w:tab w:val="left" w:pos="443"/>
              </w:tabs>
              <w:spacing w:line="253" w:lineRule="exact"/>
            </w:pPr>
            <w:r>
              <w:t>REVISION/ASSIGNMENT 1</w:t>
            </w:r>
          </w:p>
        </w:tc>
        <w:tc>
          <w:tcPr>
            <w:tcW w:w="904" w:type="dxa"/>
          </w:tcPr>
          <w:p w14:paraId="7BFE07E5" w14:textId="77777777" w:rsidR="00041251" w:rsidRDefault="00041251">
            <w:pPr>
              <w:pStyle w:val="TableParagraph"/>
              <w:rPr>
                <w:rFonts w:ascii="Times New Roman"/>
              </w:rPr>
            </w:pPr>
          </w:p>
        </w:tc>
      </w:tr>
      <w:tr w:rsidR="00041251" w14:paraId="7C3350D1" w14:textId="77777777" w:rsidTr="00E462EA">
        <w:trPr>
          <w:trHeight w:val="270"/>
        </w:trPr>
        <w:tc>
          <w:tcPr>
            <w:tcW w:w="698" w:type="dxa"/>
            <w:vMerge/>
          </w:tcPr>
          <w:p w14:paraId="1EAC0F21" w14:textId="77777777" w:rsidR="00041251" w:rsidRDefault="0004125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14:paraId="49CD2B45" w14:textId="77777777" w:rsidR="00041251" w:rsidRPr="00041251" w:rsidRDefault="00041251" w:rsidP="0004125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041251">
              <w:rPr>
                <w:rFonts w:ascii="Times New Roman"/>
                <w:b/>
                <w:bCs/>
                <w:sz w:val="20"/>
              </w:rPr>
              <w:t>10</w:t>
            </w:r>
          </w:p>
        </w:tc>
        <w:tc>
          <w:tcPr>
            <w:tcW w:w="6258" w:type="dxa"/>
          </w:tcPr>
          <w:p w14:paraId="5F01DE71" w14:textId="77777777" w:rsidR="00041251" w:rsidRPr="00041251" w:rsidRDefault="00041251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        </w:t>
            </w:r>
            <w:r w:rsidRPr="00041251">
              <w:rPr>
                <w:rFonts w:ascii="Times New Roman"/>
                <w:b/>
                <w:bCs/>
                <w:sz w:val="20"/>
              </w:rPr>
              <w:t>SESSIONAL TESTS</w:t>
            </w:r>
          </w:p>
        </w:tc>
        <w:tc>
          <w:tcPr>
            <w:tcW w:w="904" w:type="dxa"/>
          </w:tcPr>
          <w:p w14:paraId="65BF6FDD" w14:textId="77777777" w:rsidR="00041251" w:rsidRDefault="00041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B05278" w14:textId="77777777" w:rsidR="00A32950" w:rsidRDefault="00A32950">
      <w:pPr>
        <w:rPr>
          <w:rFonts w:ascii="Times New Roman"/>
          <w:sz w:val="20"/>
        </w:rPr>
        <w:sectPr w:rsidR="00A32950">
          <w:type w:val="continuous"/>
          <w:pgSz w:w="12240" w:h="15840"/>
          <w:pgMar w:top="1380" w:right="620" w:bottom="280" w:left="13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1490"/>
        <w:gridCol w:w="6258"/>
        <w:gridCol w:w="904"/>
      </w:tblGrid>
      <w:tr w:rsidR="00041251" w14:paraId="4CF4B306" w14:textId="77777777">
        <w:trPr>
          <w:trHeight w:val="566"/>
        </w:trPr>
        <w:tc>
          <w:tcPr>
            <w:tcW w:w="698" w:type="dxa"/>
            <w:vMerge w:val="restart"/>
          </w:tcPr>
          <w:p w14:paraId="225898D7" w14:textId="77777777" w:rsidR="00041251" w:rsidRDefault="00041251">
            <w:pPr>
              <w:pStyle w:val="TableParagraph"/>
              <w:spacing w:before="4"/>
              <w:rPr>
                <w:rFonts w:ascii="Times New Roman"/>
                <w:b/>
                <w:sz w:val="33"/>
              </w:rPr>
            </w:pPr>
          </w:p>
          <w:p w14:paraId="3BEC4261" w14:textId="77777777" w:rsidR="00041251" w:rsidRDefault="006F7EBE">
            <w:pPr>
              <w:pStyle w:val="TableParagraph"/>
              <w:ind w:left="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90" w:type="dxa"/>
          </w:tcPr>
          <w:p w14:paraId="71BB47A5" w14:textId="77777777" w:rsidR="00041251" w:rsidRDefault="00041251" w:rsidP="00BE26C5">
            <w:pPr>
              <w:pStyle w:val="TableParagraph"/>
              <w:spacing w:before="2"/>
              <w:rPr>
                <w:rFonts w:ascii="Times New Roman"/>
                <w:b/>
                <w:sz w:val="27"/>
              </w:rPr>
            </w:pPr>
          </w:p>
          <w:p w14:paraId="38B87EED" w14:textId="77777777" w:rsidR="00041251" w:rsidRDefault="006F7EBE" w:rsidP="00BE26C5">
            <w:pPr>
              <w:pStyle w:val="TableParagraph"/>
              <w:spacing w:before="1"/>
              <w:ind w:left="496" w:right="46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58" w:type="dxa"/>
          </w:tcPr>
          <w:p w14:paraId="18EA18DA" w14:textId="77777777" w:rsidR="00041251" w:rsidRDefault="00041251" w:rsidP="00BE26C5">
            <w:pPr>
              <w:pStyle w:val="TableParagraph"/>
              <w:spacing w:before="11" w:line="338" w:lineRule="exact"/>
              <w:ind w:left="2674" w:right="26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II</w:t>
            </w:r>
          </w:p>
          <w:p w14:paraId="67C812FF" w14:textId="77777777" w:rsidR="00041251" w:rsidRDefault="00041251" w:rsidP="00BE26C5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Orthographic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Projections</w:t>
            </w:r>
          </w:p>
          <w:p w14:paraId="018DBC7F" w14:textId="77777777" w:rsidR="00041251" w:rsidRDefault="00041251" w:rsidP="00BE26C5">
            <w:pPr>
              <w:pStyle w:val="TableParagraph"/>
              <w:numPr>
                <w:ilvl w:val="1"/>
                <w:numId w:val="2"/>
              </w:numPr>
              <w:tabs>
                <w:tab w:val="left" w:pos="443"/>
              </w:tabs>
              <w:spacing w:line="253" w:lineRule="exact"/>
            </w:pPr>
            <w:r>
              <w:rPr>
                <w:spacing w:val="-1"/>
              </w:rPr>
              <w:t>Theory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orthographic</w:t>
            </w:r>
            <w:r>
              <w:rPr>
                <w:spacing w:val="-5"/>
              </w:rPr>
              <w:t xml:space="preserve"> </w:t>
            </w:r>
            <w:r>
              <w:t>projections</w:t>
            </w:r>
          </w:p>
        </w:tc>
        <w:tc>
          <w:tcPr>
            <w:tcW w:w="904" w:type="dxa"/>
          </w:tcPr>
          <w:p w14:paraId="35851147" w14:textId="77777777" w:rsidR="00041251" w:rsidRDefault="00041251">
            <w:pPr>
              <w:pStyle w:val="TableParagraph"/>
              <w:rPr>
                <w:rFonts w:ascii="Times New Roman"/>
              </w:rPr>
            </w:pPr>
          </w:p>
        </w:tc>
      </w:tr>
      <w:tr w:rsidR="00041251" w14:paraId="0826E1F6" w14:textId="77777777">
        <w:trPr>
          <w:trHeight w:val="534"/>
        </w:trPr>
        <w:tc>
          <w:tcPr>
            <w:tcW w:w="698" w:type="dxa"/>
            <w:vMerge/>
            <w:tcBorders>
              <w:top w:val="nil"/>
            </w:tcBorders>
          </w:tcPr>
          <w:p w14:paraId="6284D780" w14:textId="77777777" w:rsidR="00041251" w:rsidRDefault="0004125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14:paraId="1D4C400A" w14:textId="77777777" w:rsidR="00041251" w:rsidRDefault="00041251">
            <w:pPr>
              <w:pStyle w:val="TableParagraph"/>
              <w:spacing w:before="126"/>
              <w:ind w:left="497" w:right="4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F7EBE">
              <w:rPr>
                <w:b/>
              </w:rPr>
              <w:t>2</w:t>
            </w:r>
          </w:p>
        </w:tc>
        <w:tc>
          <w:tcPr>
            <w:tcW w:w="6258" w:type="dxa"/>
          </w:tcPr>
          <w:p w14:paraId="114180C0" w14:textId="77777777" w:rsidR="00041251" w:rsidRDefault="00041251">
            <w:pPr>
              <w:pStyle w:val="TableParagraph"/>
              <w:spacing w:line="268" w:lineRule="exact"/>
              <w:ind w:left="118"/>
            </w:pPr>
            <w:r>
              <w:t>1.3</w:t>
            </w:r>
            <w:r>
              <w:rPr>
                <w:spacing w:val="-9"/>
              </w:rPr>
              <w:t xml:space="preserve"> </w:t>
            </w:r>
            <w:r>
              <w:t>Projection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Points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different quadrant</w:t>
            </w:r>
          </w:p>
        </w:tc>
        <w:tc>
          <w:tcPr>
            <w:tcW w:w="904" w:type="dxa"/>
          </w:tcPr>
          <w:p w14:paraId="18F4F34F" w14:textId="77777777" w:rsidR="00041251" w:rsidRDefault="00041251">
            <w:pPr>
              <w:pStyle w:val="TableParagraph"/>
              <w:rPr>
                <w:rFonts w:ascii="Times New Roman"/>
              </w:rPr>
            </w:pPr>
          </w:p>
        </w:tc>
      </w:tr>
      <w:tr w:rsidR="00041251" w14:paraId="79471A36" w14:textId="77777777">
        <w:trPr>
          <w:trHeight w:val="1072"/>
        </w:trPr>
        <w:tc>
          <w:tcPr>
            <w:tcW w:w="698" w:type="dxa"/>
            <w:vMerge w:val="restart"/>
          </w:tcPr>
          <w:p w14:paraId="56B7600D" w14:textId="77777777" w:rsidR="00041251" w:rsidRDefault="00041251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53ECA9B7" w14:textId="77777777" w:rsidR="00041251" w:rsidRDefault="00041251">
            <w:pPr>
              <w:pStyle w:val="TableParagraph"/>
              <w:spacing w:before="4"/>
              <w:rPr>
                <w:rFonts w:ascii="Times New Roman"/>
                <w:b/>
                <w:sz w:val="39"/>
              </w:rPr>
            </w:pPr>
          </w:p>
          <w:p w14:paraId="3937A6E6" w14:textId="77777777" w:rsidR="00041251" w:rsidRDefault="006F7EBE">
            <w:pPr>
              <w:pStyle w:val="TableParagraph"/>
              <w:ind w:left="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90" w:type="dxa"/>
          </w:tcPr>
          <w:p w14:paraId="270AA218" w14:textId="77777777" w:rsidR="00041251" w:rsidRDefault="00041251">
            <w:pPr>
              <w:pStyle w:val="TableParagraph"/>
              <w:rPr>
                <w:rFonts w:ascii="Times New Roman"/>
                <w:b/>
              </w:rPr>
            </w:pPr>
          </w:p>
          <w:p w14:paraId="5DF932B5" w14:textId="77777777" w:rsidR="00041251" w:rsidRDefault="00041251">
            <w:pPr>
              <w:pStyle w:val="TableParagraph"/>
              <w:spacing w:before="139"/>
              <w:ind w:left="497" w:right="4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F7EBE">
              <w:rPr>
                <w:b/>
              </w:rPr>
              <w:t>3</w:t>
            </w:r>
          </w:p>
        </w:tc>
        <w:tc>
          <w:tcPr>
            <w:tcW w:w="6258" w:type="dxa"/>
          </w:tcPr>
          <w:p w14:paraId="3C1B283D" w14:textId="77777777" w:rsidR="00041251" w:rsidRDefault="00041251">
            <w:pPr>
              <w:pStyle w:val="TableParagraph"/>
              <w:ind w:left="118" w:right="129"/>
            </w:pPr>
            <w:r>
              <w:t xml:space="preserve">1.4 Projection of Straight Line (1st angle) </w:t>
            </w:r>
            <w:proofErr w:type="spellStart"/>
            <w:r>
              <w:t>i</w:t>
            </w:r>
            <w:proofErr w:type="spellEnd"/>
            <w:r>
              <w:t>. Line parallel to both the</w:t>
            </w:r>
            <w:r>
              <w:rPr>
                <w:spacing w:val="-47"/>
              </w:rPr>
              <w:t xml:space="preserve"> </w:t>
            </w:r>
            <w:r>
              <w:t>planes.</w:t>
            </w:r>
            <w:r>
              <w:rPr>
                <w:spacing w:val="-1"/>
              </w:rPr>
              <w:t xml:space="preserve"> </w:t>
            </w:r>
            <w:r>
              <w:t>ii.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perpendicular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 xml:space="preserve">reference </w:t>
            </w:r>
            <w:proofErr w:type="gramStart"/>
            <w:r>
              <w:t>plane</w:t>
            </w:r>
            <w:proofErr w:type="gramEnd"/>
            <w:r>
              <w:rPr>
                <w:spacing w:val="1"/>
              </w:rPr>
              <w:t xml:space="preserve"> </w:t>
            </w:r>
            <w:r>
              <w:t>and</w:t>
            </w:r>
          </w:p>
          <w:p w14:paraId="78E387DF" w14:textId="77777777" w:rsidR="00041251" w:rsidRDefault="00041251">
            <w:pPr>
              <w:pStyle w:val="TableParagraph"/>
              <w:spacing w:before="6" w:line="254" w:lineRule="exact"/>
              <w:ind w:left="118" w:right="227"/>
            </w:pPr>
            <w:r>
              <w:t>parallel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iii.</w:t>
            </w:r>
            <w:r>
              <w:rPr>
                <w:spacing w:val="-6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inclined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references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parallel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another</w:t>
            </w:r>
            <w:r>
              <w:rPr>
                <w:spacing w:val="-8"/>
              </w:rPr>
              <w:t xml:space="preserve"> </w:t>
            </w:r>
            <w:r>
              <w:t>plane.</w:t>
            </w:r>
          </w:p>
        </w:tc>
        <w:tc>
          <w:tcPr>
            <w:tcW w:w="904" w:type="dxa"/>
          </w:tcPr>
          <w:p w14:paraId="4BE05C70" w14:textId="77777777" w:rsidR="00041251" w:rsidRDefault="00041251">
            <w:pPr>
              <w:pStyle w:val="TableParagraph"/>
              <w:rPr>
                <w:rFonts w:ascii="Times New Roman"/>
              </w:rPr>
            </w:pPr>
          </w:p>
        </w:tc>
      </w:tr>
      <w:tr w:rsidR="00041251" w14:paraId="6B19ED4B" w14:textId="77777777">
        <w:trPr>
          <w:trHeight w:val="803"/>
        </w:trPr>
        <w:tc>
          <w:tcPr>
            <w:tcW w:w="698" w:type="dxa"/>
            <w:vMerge/>
            <w:tcBorders>
              <w:top w:val="nil"/>
            </w:tcBorders>
          </w:tcPr>
          <w:p w14:paraId="37C58E8A" w14:textId="77777777" w:rsidR="00041251" w:rsidRDefault="0004125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14:paraId="30FA26F7" w14:textId="77777777" w:rsidR="00041251" w:rsidRDefault="00041251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14:paraId="07B59B9D" w14:textId="77777777" w:rsidR="00041251" w:rsidRDefault="00041251">
            <w:pPr>
              <w:pStyle w:val="TableParagraph"/>
              <w:ind w:left="497" w:right="4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F7EBE">
              <w:rPr>
                <w:b/>
              </w:rPr>
              <w:t>4</w:t>
            </w:r>
          </w:p>
        </w:tc>
        <w:tc>
          <w:tcPr>
            <w:tcW w:w="6258" w:type="dxa"/>
          </w:tcPr>
          <w:p w14:paraId="5D1F8D42" w14:textId="77777777" w:rsidR="00041251" w:rsidRDefault="00041251">
            <w:pPr>
              <w:pStyle w:val="TableParagraph"/>
              <w:spacing w:before="4" w:line="265" w:lineRule="exact"/>
              <w:ind w:left="118"/>
            </w:pPr>
            <w:r>
              <w:t>1.5</w:t>
            </w:r>
            <w:r>
              <w:rPr>
                <w:spacing w:val="-8"/>
              </w:rPr>
              <w:t xml:space="preserve"> </w:t>
            </w:r>
            <w:r>
              <w:t>Projection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Plane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lamina</w:t>
            </w:r>
            <w:r>
              <w:rPr>
                <w:spacing w:val="-1"/>
              </w:rPr>
              <w:t xml:space="preserve"> </w:t>
            </w:r>
            <w:r>
              <w:t>like</w:t>
            </w:r>
            <w:r>
              <w:rPr>
                <w:spacing w:val="-4"/>
              </w:rPr>
              <w:t xml:space="preserve"> </w:t>
            </w:r>
            <w:r>
              <w:t>square</w:t>
            </w:r>
            <w:r>
              <w:rPr>
                <w:spacing w:val="-5"/>
              </w:rPr>
              <w:t xml:space="preserve"> </w:t>
            </w:r>
            <w:r>
              <w:t>rectangular,</w:t>
            </w:r>
          </w:p>
          <w:p w14:paraId="1E7AF1CC" w14:textId="77777777" w:rsidR="00041251" w:rsidRDefault="00041251">
            <w:pPr>
              <w:pStyle w:val="TableParagraph"/>
              <w:spacing w:before="1" w:line="256" w:lineRule="exact"/>
              <w:ind w:left="118"/>
            </w:pPr>
            <w:r>
              <w:t>triangular,</w:t>
            </w:r>
            <w:r>
              <w:rPr>
                <w:spacing w:val="-3"/>
              </w:rPr>
              <w:t xml:space="preserve"> </w:t>
            </w:r>
            <w:r>
              <w:t>circle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gramStart"/>
            <w:r>
              <w:t>Hexagonal</w:t>
            </w:r>
            <w:proofErr w:type="gramEnd"/>
            <w:r>
              <w:rPr>
                <w:spacing w:val="-5"/>
              </w:rPr>
              <w:t xml:space="preserve"> </w:t>
            </w:r>
            <w:r>
              <w:t>pentagon.</w:t>
            </w:r>
            <w:r>
              <w:rPr>
                <w:spacing w:val="-4"/>
              </w:rPr>
              <w:t xml:space="preserve"> </w:t>
            </w:r>
            <w:r>
              <w:t>Trace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planes</w:t>
            </w:r>
            <w:r>
              <w:rPr>
                <w:spacing w:val="-6"/>
              </w:rPr>
              <w:t xml:space="preserve"> </w:t>
            </w:r>
            <w:r>
              <w:t>(HT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VT).</w:t>
            </w:r>
          </w:p>
        </w:tc>
        <w:tc>
          <w:tcPr>
            <w:tcW w:w="904" w:type="dxa"/>
          </w:tcPr>
          <w:p w14:paraId="6D9AEA43" w14:textId="77777777" w:rsidR="00041251" w:rsidRDefault="00041251">
            <w:pPr>
              <w:pStyle w:val="TableParagraph"/>
              <w:rPr>
                <w:rFonts w:ascii="Times New Roman"/>
              </w:rPr>
            </w:pPr>
          </w:p>
        </w:tc>
      </w:tr>
      <w:tr w:rsidR="00041251" w14:paraId="1924A8A5" w14:textId="77777777">
        <w:trPr>
          <w:trHeight w:val="270"/>
        </w:trPr>
        <w:tc>
          <w:tcPr>
            <w:tcW w:w="698" w:type="dxa"/>
            <w:vMerge w:val="restart"/>
          </w:tcPr>
          <w:p w14:paraId="5CB1583F" w14:textId="77777777" w:rsidR="00041251" w:rsidRDefault="006F7EBE">
            <w:pPr>
              <w:pStyle w:val="TableParagraph"/>
              <w:spacing w:before="230"/>
              <w:ind w:left="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90" w:type="dxa"/>
          </w:tcPr>
          <w:p w14:paraId="1A93486C" w14:textId="77777777" w:rsidR="00041251" w:rsidRDefault="00041251">
            <w:pPr>
              <w:pStyle w:val="TableParagraph"/>
              <w:spacing w:line="251" w:lineRule="exact"/>
              <w:ind w:left="497" w:right="4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F7EBE">
              <w:rPr>
                <w:b/>
              </w:rPr>
              <w:t>5</w:t>
            </w:r>
          </w:p>
        </w:tc>
        <w:tc>
          <w:tcPr>
            <w:tcW w:w="6258" w:type="dxa"/>
          </w:tcPr>
          <w:p w14:paraId="1F4E216A" w14:textId="77777777" w:rsidR="00041251" w:rsidRDefault="00041251">
            <w:pPr>
              <w:pStyle w:val="TableParagraph"/>
              <w:spacing w:line="251" w:lineRule="exact"/>
              <w:ind w:left="118"/>
            </w:pPr>
            <w:r>
              <w:t>1.6</w:t>
            </w:r>
            <w:r>
              <w:rPr>
                <w:spacing w:val="-6"/>
              </w:rPr>
              <w:t xml:space="preserve"> </w:t>
            </w:r>
            <w:r>
              <w:t>Identification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surfaces.</w:t>
            </w:r>
          </w:p>
        </w:tc>
        <w:tc>
          <w:tcPr>
            <w:tcW w:w="904" w:type="dxa"/>
          </w:tcPr>
          <w:p w14:paraId="1364B29B" w14:textId="77777777" w:rsidR="00041251" w:rsidRDefault="00041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77F" w14:paraId="430EA398" w14:textId="77777777">
        <w:trPr>
          <w:trHeight w:val="525"/>
        </w:trPr>
        <w:tc>
          <w:tcPr>
            <w:tcW w:w="698" w:type="dxa"/>
            <w:vMerge/>
            <w:tcBorders>
              <w:top w:val="nil"/>
            </w:tcBorders>
          </w:tcPr>
          <w:p w14:paraId="2E668E98" w14:textId="77777777" w:rsidR="0000777F" w:rsidRDefault="0000777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14:paraId="2F793017" w14:textId="77777777" w:rsidR="0000777F" w:rsidRDefault="0000777F">
            <w:pPr>
              <w:pStyle w:val="TableParagraph"/>
              <w:spacing w:before="121"/>
              <w:ind w:left="497" w:right="46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258" w:type="dxa"/>
            <w:vMerge w:val="restart"/>
          </w:tcPr>
          <w:p w14:paraId="5736B826" w14:textId="77777777" w:rsidR="0000777F" w:rsidRDefault="0000777F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4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Sectioning</w:t>
            </w:r>
          </w:p>
          <w:p w14:paraId="694362D1" w14:textId="77777777" w:rsidR="0000777F" w:rsidRDefault="0000777F">
            <w:pPr>
              <w:pStyle w:val="TableParagraph"/>
              <w:numPr>
                <w:ilvl w:val="1"/>
                <w:numId w:val="1"/>
              </w:numPr>
              <w:tabs>
                <w:tab w:val="left" w:pos="446"/>
              </w:tabs>
              <w:spacing w:line="264" w:lineRule="exact"/>
              <w:ind w:hanging="328"/>
            </w:pPr>
            <w:r>
              <w:t>Importance and</w:t>
            </w:r>
            <w:r>
              <w:rPr>
                <w:spacing w:val="-4"/>
              </w:rPr>
              <w:t xml:space="preserve"> </w:t>
            </w:r>
            <w:r>
              <w:t>salient</w:t>
            </w:r>
            <w:r>
              <w:rPr>
                <w:spacing w:val="-3"/>
              </w:rPr>
              <w:t xml:space="preserve"> </w:t>
            </w:r>
            <w:r>
              <w:t>features</w:t>
            </w:r>
            <w:r>
              <w:rPr>
                <w:spacing w:val="-5"/>
              </w:rPr>
              <w:t xml:space="preserve"> </w:t>
            </w:r>
            <w:r>
              <w:t>2.2</w:t>
            </w:r>
            <w:r>
              <w:rPr>
                <w:spacing w:val="-5"/>
              </w:rPr>
              <w:t xml:space="preserve"> </w:t>
            </w:r>
            <w:r>
              <w:t>Drawing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full</w:t>
            </w:r>
            <w:r>
              <w:rPr>
                <w:spacing w:val="-4"/>
              </w:rPr>
              <w:t xml:space="preserve"> </w:t>
            </w:r>
            <w:r>
              <w:t>section,</w:t>
            </w:r>
            <w:r>
              <w:rPr>
                <w:spacing w:val="-1"/>
              </w:rPr>
              <w:t xml:space="preserve"> </w:t>
            </w:r>
            <w:r>
              <w:t>half</w:t>
            </w:r>
          </w:p>
          <w:p w14:paraId="5932E409" w14:textId="77777777" w:rsidR="0000777F" w:rsidRDefault="0000777F">
            <w:pPr>
              <w:pStyle w:val="TableParagraph"/>
              <w:spacing w:line="256" w:lineRule="exact"/>
              <w:ind w:left="118"/>
            </w:pPr>
            <w:r>
              <w:t>section,</w:t>
            </w:r>
            <w:r>
              <w:rPr>
                <w:spacing w:val="-3"/>
              </w:rPr>
              <w:t xml:space="preserve"> </w:t>
            </w:r>
            <w:r>
              <w:t>partial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broken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sections,</w:t>
            </w:r>
            <w:r>
              <w:rPr>
                <w:spacing w:val="-5"/>
              </w:rPr>
              <w:t xml:space="preserve"> </w:t>
            </w:r>
            <w:proofErr w:type="gramStart"/>
            <w:r>
              <w:t>Offset</w:t>
            </w:r>
            <w:proofErr w:type="gramEnd"/>
            <w:r>
              <w:rPr>
                <w:spacing w:val="-4"/>
              </w:rPr>
              <w:t xml:space="preserve"> </w:t>
            </w:r>
            <w:r>
              <w:t>sections,</w:t>
            </w:r>
            <w:r>
              <w:rPr>
                <w:spacing w:val="-9"/>
              </w:rPr>
              <w:t xml:space="preserve"> </w:t>
            </w:r>
            <w:r>
              <w:t>revolved</w:t>
            </w:r>
            <w:r>
              <w:rPr>
                <w:spacing w:val="-47"/>
              </w:rPr>
              <w:t xml:space="preserve"> </w:t>
            </w:r>
            <w:r>
              <w:t>sections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removed</w:t>
            </w:r>
            <w:r>
              <w:rPr>
                <w:spacing w:val="-2"/>
              </w:rPr>
              <w:t xml:space="preserve"> </w:t>
            </w:r>
            <w:r>
              <w:t>sections</w:t>
            </w:r>
            <w:r>
              <w:rPr>
                <w:spacing w:val="-4"/>
              </w:rPr>
              <w:t xml:space="preserve"> </w:t>
            </w:r>
            <w:r>
              <w:t>(theoretical</w:t>
            </w:r>
            <w:r>
              <w:rPr>
                <w:spacing w:val="-7"/>
              </w:rPr>
              <w:t xml:space="preserve"> </w:t>
            </w:r>
            <w:r>
              <w:t>only).</w:t>
            </w:r>
          </w:p>
        </w:tc>
        <w:tc>
          <w:tcPr>
            <w:tcW w:w="904" w:type="dxa"/>
            <w:vMerge w:val="restart"/>
          </w:tcPr>
          <w:p w14:paraId="10630DA1" w14:textId="77777777" w:rsidR="0000777F" w:rsidRDefault="0000777F">
            <w:pPr>
              <w:pStyle w:val="TableParagraph"/>
              <w:rPr>
                <w:rFonts w:ascii="Times New Roman"/>
              </w:rPr>
            </w:pPr>
          </w:p>
        </w:tc>
      </w:tr>
      <w:tr w:rsidR="0000777F" w14:paraId="10DEC76C" w14:textId="77777777">
        <w:trPr>
          <w:trHeight w:val="556"/>
        </w:trPr>
        <w:tc>
          <w:tcPr>
            <w:tcW w:w="698" w:type="dxa"/>
            <w:vMerge w:val="restart"/>
          </w:tcPr>
          <w:p w14:paraId="23A6CA59" w14:textId="77777777" w:rsidR="0000777F" w:rsidRDefault="0000777F">
            <w:pPr>
              <w:pStyle w:val="TableParagraph"/>
              <w:spacing w:before="249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490" w:type="dxa"/>
          </w:tcPr>
          <w:p w14:paraId="50AD80C9" w14:textId="77777777" w:rsidR="0000777F" w:rsidRDefault="0000777F">
            <w:pPr>
              <w:pStyle w:val="TableParagraph"/>
              <w:spacing w:before="143"/>
              <w:ind w:left="497" w:right="46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258" w:type="dxa"/>
            <w:vMerge/>
            <w:tcBorders>
              <w:top w:val="nil"/>
            </w:tcBorders>
          </w:tcPr>
          <w:p w14:paraId="2B3291A9" w14:textId="77777777" w:rsidR="0000777F" w:rsidRDefault="0000777F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</w:tcPr>
          <w:p w14:paraId="4E0AD6C9" w14:textId="77777777" w:rsidR="0000777F" w:rsidRDefault="0000777F">
            <w:pPr>
              <w:pStyle w:val="TableParagraph"/>
              <w:rPr>
                <w:rFonts w:ascii="Times New Roman"/>
              </w:rPr>
            </w:pPr>
          </w:p>
        </w:tc>
      </w:tr>
      <w:tr w:rsidR="00041251" w14:paraId="2FA770DF" w14:textId="77777777">
        <w:trPr>
          <w:trHeight w:val="270"/>
        </w:trPr>
        <w:tc>
          <w:tcPr>
            <w:tcW w:w="698" w:type="dxa"/>
            <w:vMerge/>
            <w:tcBorders>
              <w:top w:val="nil"/>
            </w:tcBorders>
          </w:tcPr>
          <w:p w14:paraId="4D952B03" w14:textId="77777777" w:rsidR="00041251" w:rsidRDefault="0004125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14:paraId="6E9FF571" w14:textId="77777777" w:rsidR="00041251" w:rsidRDefault="006F7EBE">
            <w:pPr>
              <w:pStyle w:val="TableParagraph"/>
              <w:spacing w:line="251" w:lineRule="exact"/>
              <w:ind w:left="497" w:right="4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258" w:type="dxa"/>
          </w:tcPr>
          <w:p w14:paraId="0997EAB6" w14:textId="77777777" w:rsidR="00041251" w:rsidRDefault="00041251">
            <w:pPr>
              <w:pStyle w:val="TableParagraph"/>
              <w:spacing w:line="251" w:lineRule="exact"/>
              <w:ind w:left="118"/>
            </w:pPr>
            <w:r>
              <w:t>2.3</w:t>
            </w:r>
            <w:r>
              <w:rPr>
                <w:spacing w:val="-7"/>
              </w:rPr>
              <w:t xml:space="preserve"> </w:t>
            </w:r>
            <w:r>
              <w:t>Orthographic</w:t>
            </w:r>
            <w:r>
              <w:rPr>
                <w:spacing w:val="-6"/>
              </w:rPr>
              <w:t xml:space="preserve"> </w:t>
            </w:r>
            <w:r>
              <w:t>sectional</w:t>
            </w:r>
            <w:r>
              <w:rPr>
                <w:spacing w:val="-10"/>
              </w:rPr>
              <w:t xml:space="preserve"> </w:t>
            </w:r>
            <w:r>
              <w:t>views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8"/>
              </w:rPr>
              <w:t xml:space="preserve"> </w:t>
            </w:r>
            <w:r>
              <w:t>objects.</w:t>
            </w:r>
          </w:p>
        </w:tc>
        <w:tc>
          <w:tcPr>
            <w:tcW w:w="904" w:type="dxa"/>
          </w:tcPr>
          <w:p w14:paraId="241408EF" w14:textId="77777777" w:rsidR="00041251" w:rsidRDefault="00041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EBE" w14:paraId="783F71E2" w14:textId="77777777" w:rsidTr="006F7EBE">
        <w:trPr>
          <w:trHeight w:val="667"/>
        </w:trPr>
        <w:tc>
          <w:tcPr>
            <w:tcW w:w="698" w:type="dxa"/>
            <w:vMerge w:val="restart"/>
          </w:tcPr>
          <w:p w14:paraId="45A1EFC1" w14:textId="77777777" w:rsidR="006F7EBE" w:rsidRDefault="006F7EBE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7077A9A9" w14:textId="77777777" w:rsidR="006F7EBE" w:rsidRDefault="006F7EBE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39B49D79" w14:textId="77777777" w:rsidR="006F7EBE" w:rsidRDefault="006F7EBE">
            <w:pPr>
              <w:pStyle w:val="TableParagraph"/>
              <w:spacing w:before="3"/>
              <w:rPr>
                <w:rFonts w:ascii="Times New Roman"/>
                <w:b/>
                <w:sz w:val="28"/>
              </w:rPr>
            </w:pPr>
          </w:p>
          <w:p w14:paraId="610A0625" w14:textId="77777777" w:rsidR="006F7EBE" w:rsidRDefault="006F7EBE" w:rsidP="006F7EBE">
            <w:pPr>
              <w:pStyle w:val="TableParagraph"/>
              <w:ind w:left="2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490" w:type="dxa"/>
          </w:tcPr>
          <w:p w14:paraId="589A9574" w14:textId="77777777" w:rsidR="006F7EBE" w:rsidRDefault="006F7EBE">
            <w:pPr>
              <w:pStyle w:val="TableParagraph"/>
              <w:spacing w:before="195"/>
              <w:ind w:left="497" w:right="460"/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</w:p>
        </w:tc>
        <w:tc>
          <w:tcPr>
            <w:tcW w:w="6258" w:type="dxa"/>
          </w:tcPr>
          <w:p w14:paraId="3D645F14" w14:textId="77777777" w:rsidR="006F7EBE" w:rsidRDefault="006F7EBE" w:rsidP="00BE26C5">
            <w:pPr>
              <w:pStyle w:val="TableParagraph"/>
              <w:numPr>
                <w:ilvl w:val="1"/>
                <w:numId w:val="2"/>
              </w:numPr>
              <w:tabs>
                <w:tab w:val="left" w:pos="443"/>
              </w:tabs>
              <w:spacing w:line="253" w:lineRule="exact"/>
            </w:pPr>
            <w:r>
              <w:t>REVISION/ASSIGNMENT 2</w:t>
            </w:r>
          </w:p>
        </w:tc>
        <w:tc>
          <w:tcPr>
            <w:tcW w:w="904" w:type="dxa"/>
          </w:tcPr>
          <w:p w14:paraId="4EA0573C" w14:textId="77777777" w:rsidR="006F7EBE" w:rsidRDefault="006F7EBE">
            <w:pPr>
              <w:pStyle w:val="TableParagraph"/>
              <w:rPr>
                <w:rFonts w:ascii="Times New Roman"/>
              </w:rPr>
            </w:pPr>
          </w:p>
        </w:tc>
      </w:tr>
      <w:tr w:rsidR="006F7EBE" w14:paraId="4219EC96" w14:textId="77777777" w:rsidTr="006F7EBE">
        <w:trPr>
          <w:trHeight w:val="407"/>
        </w:trPr>
        <w:tc>
          <w:tcPr>
            <w:tcW w:w="698" w:type="dxa"/>
            <w:vMerge/>
            <w:tcBorders>
              <w:top w:val="nil"/>
            </w:tcBorders>
          </w:tcPr>
          <w:p w14:paraId="3500EA2E" w14:textId="77777777" w:rsidR="006F7EBE" w:rsidRDefault="006F7EBE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14:paraId="7F24C2F2" w14:textId="77777777" w:rsidR="006F7EBE" w:rsidRDefault="006F7EBE">
            <w:pPr>
              <w:pStyle w:val="TableParagraph"/>
              <w:spacing w:before="151"/>
              <w:ind w:left="497" w:right="46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58" w:type="dxa"/>
          </w:tcPr>
          <w:p w14:paraId="4057AEC2" w14:textId="77777777" w:rsidR="006F7EBE" w:rsidRPr="00041251" w:rsidRDefault="006F7EBE" w:rsidP="00BE26C5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        </w:t>
            </w:r>
            <w:r w:rsidRPr="00041251">
              <w:rPr>
                <w:rFonts w:ascii="Times New Roman"/>
                <w:b/>
                <w:bCs/>
                <w:sz w:val="20"/>
              </w:rPr>
              <w:t>SESSIONAL TESTS</w:t>
            </w:r>
          </w:p>
        </w:tc>
        <w:tc>
          <w:tcPr>
            <w:tcW w:w="904" w:type="dxa"/>
          </w:tcPr>
          <w:p w14:paraId="7ED8113A" w14:textId="77777777" w:rsidR="006F7EBE" w:rsidRDefault="006F7EBE">
            <w:pPr>
              <w:pStyle w:val="TableParagraph"/>
              <w:rPr>
                <w:rFonts w:ascii="Times New Roman"/>
              </w:rPr>
            </w:pPr>
          </w:p>
        </w:tc>
      </w:tr>
      <w:tr w:rsidR="006F7EBE" w14:paraId="136897C5" w14:textId="77777777">
        <w:trPr>
          <w:trHeight w:val="830"/>
        </w:trPr>
        <w:tc>
          <w:tcPr>
            <w:tcW w:w="698" w:type="dxa"/>
            <w:vMerge w:val="restart"/>
          </w:tcPr>
          <w:p w14:paraId="7795FC8C" w14:textId="77777777" w:rsidR="006F7EBE" w:rsidRDefault="006F7EBE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500680B1" w14:textId="77777777" w:rsidR="006F7EBE" w:rsidRDefault="00CC1BC1">
            <w:pPr>
              <w:pStyle w:val="TableParagraph"/>
              <w:spacing w:before="249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490" w:type="dxa"/>
          </w:tcPr>
          <w:p w14:paraId="2483EDA1" w14:textId="77777777" w:rsidR="006F7EBE" w:rsidRDefault="006F7EBE" w:rsidP="00BE26C5">
            <w:pPr>
              <w:pStyle w:val="TableParagraph"/>
              <w:rPr>
                <w:rFonts w:ascii="Times New Roman"/>
                <w:b/>
              </w:rPr>
            </w:pPr>
          </w:p>
          <w:p w14:paraId="743FFF78" w14:textId="77777777" w:rsidR="006F7EBE" w:rsidRDefault="006F7EBE" w:rsidP="00BE26C5">
            <w:pPr>
              <w:pStyle w:val="TableParagraph"/>
              <w:spacing w:before="195"/>
              <w:ind w:left="497" w:right="46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8" w:type="dxa"/>
          </w:tcPr>
          <w:p w14:paraId="56389175" w14:textId="77777777" w:rsidR="006F7EBE" w:rsidRDefault="006F7EBE" w:rsidP="00BE26C5">
            <w:pPr>
              <w:pStyle w:val="TableParagraph"/>
              <w:spacing w:before="9" w:line="339" w:lineRule="exact"/>
              <w:ind w:left="2676" w:right="26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III</w:t>
            </w:r>
          </w:p>
          <w:p w14:paraId="533120E0" w14:textId="77777777" w:rsidR="006F7EBE" w:rsidRDefault="006F7EBE" w:rsidP="00BE26C5">
            <w:pPr>
              <w:pStyle w:val="TableParagraph"/>
              <w:spacing w:line="237" w:lineRule="auto"/>
              <w:ind w:left="118"/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projection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right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solids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t>such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prism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47"/>
              </w:rPr>
              <w:t xml:space="preserve"> </w:t>
            </w:r>
            <w:r>
              <w:t>pyramid</w:t>
            </w:r>
            <w:r>
              <w:rPr>
                <w:spacing w:val="-9"/>
              </w:rPr>
              <w:t xml:space="preserve"> </w:t>
            </w:r>
            <w:r>
              <w:t>(square,</w:t>
            </w:r>
            <w:r>
              <w:rPr>
                <w:spacing w:val="-8"/>
              </w:rPr>
              <w:t xml:space="preserve"> </w:t>
            </w:r>
            <w:r>
              <w:t>Pentagon,</w:t>
            </w:r>
            <w:r>
              <w:rPr>
                <w:spacing w:val="-3"/>
              </w:rPr>
              <w:t xml:space="preserve"> </w:t>
            </w:r>
            <w:r>
              <w:t>Hexagonal)</w:t>
            </w:r>
            <w:r>
              <w:rPr>
                <w:spacing w:val="-6"/>
              </w:rPr>
              <w:t xml:space="preserve"> </w:t>
            </w:r>
            <w:r>
              <w:t>cube,</w:t>
            </w:r>
            <w:r>
              <w:rPr>
                <w:spacing w:val="-5"/>
              </w:rPr>
              <w:t xml:space="preserve"> </w:t>
            </w:r>
            <w:r>
              <w:t>cone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cylinder</w:t>
            </w:r>
          </w:p>
          <w:p w14:paraId="1EC71661" w14:textId="77777777" w:rsidR="006F7EBE" w:rsidRDefault="006F7EBE" w:rsidP="00BE26C5">
            <w:pPr>
              <w:pStyle w:val="TableParagraph"/>
              <w:spacing w:line="253" w:lineRule="exact"/>
              <w:ind w:left="118"/>
            </w:pPr>
            <w:r>
              <w:rPr>
                <w:spacing w:val="-1"/>
              </w:rPr>
              <w:t>(Axes</w:t>
            </w:r>
            <w:r>
              <w:rPr>
                <w:spacing w:val="-3"/>
              </w:rPr>
              <w:t xml:space="preserve"> </w:t>
            </w:r>
            <w:r>
              <w:t>perpendicular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H.P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parallel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V.P.)</w:t>
            </w:r>
          </w:p>
        </w:tc>
        <w:tc>
          <w:tcPr>
            <w:tcW w:w="904" w:type="dxa"/>
          </w:tcPr>
          <w:p w14:paraId="56B25B62" w14:textId="77777777" w:rsidR="006F7EBE" w:rsidRDefault="006F7EBE">
            <w:pPr>
              <w:pStyle w:val="TableParagraph"/>
              <w:rPr>
                <w:rFonts w:ascii="Times New Roman"/>
              </w:rPr>
            </w:pPr>
          </w:p>
        </w:tc>
      </w:tr>
      <w:tr w:rsidR="006F7EBE" w14:paraId="6682795E" w14:textId="77777777">
        <w:trPr>
          <w:trHeight w:val="633"/>
        </w:trPr>
        <w:tc>
          <w:tcPr>
            <w:tcW w:w="698" w:type="dxa"/>
            <w:vMerge/>
            <w:tcBorders>
              <w:top w:val="nil"/>
            </w:tcBorders>
          </w:tcPr>
          <w:p w14:paraId="2E9319E3" w14:textId="77777777" w:rsidR="006F7EBE" w:rsidRDefault="006F7EBE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14:paraId="5C54F194" w14:textId="77777777" w:rsidR="006F7EBE" w:rsidRDefault="006F7EBE" w:rsidP="00BE26C5">
            <w:pPr>
              <w:pStyle w:val="TableParagraph"/>
              <w:rPr>
                <w:rFonts w:ascii="Times New Roman"/>
                <w:b/>
              </w:rPr>
            </w:pPr>
          </w:p>
          <w:p w14:paraId="41C4ABFC" w14:textId="77777777" w:rsidR="006F7EBE" w:rsidRDefault="006F7EBE" w:rsidP="00BE26C5">
            <w:pPr>
              <w:pStyle w:val="TableParagraph"/>
              <w:spacing w:before="151"/>
              <w:ind w:left="497" w:right="46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258" w:type="dxa"/>
          </w:tcPr>
          <w:p w14:paraId="3106A7A2" w14:textId="77777777" w:rsidR="006F7EBE" w:rsidRDefault="006F7EBE" w:rsidP="00BE26C5">
            <w:pPr>
              <w:pStyle w:val="TableParagraph"/>
              <w:spacing w:before="1" w:line="237" w:lineRule="auto"/>
              <w:ind w:left="118"/>
            </w:pPr>
            <w:r>
              <w:rPr>
                <w:b/>
                <w:sz w:val="24"/>
              </w:rPr>
              <w:t xml:space="preserve">2. Introduction of sections of right solids </w:t>
            </w:r>
            <w:r>
              <w:t>- Section planes,</w:t>
            </w:r>
            <w:r>
              <w:rPr>
                <w:spacing w:val="1"/>
              </w:rPr>
              <w:t xml:space="preserve"> </w:t>
            </w:r>
            <w:r>
              <w:t>Sections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Hexagonal</w:t>
            </w:r>
            <w:r>
              <w:rPr>
                <w:spacing w:val="-7"/>
              </w:rPr>
              <w:t xml:space="preserve"> </w:t>
            </w:r>
            <w:r>
              <w:t>prism,</w:t>
            </w:r>
            <w:r>
              <w:rPr>
                <w:spacing w:val="-3"/>
              </w:rPr>
              <w:t xml:space="preserve"> </w:t>
            </w:r>
            <w:r>
              <w:t>pentagon</w:t>
            </w:r>
            <w:r>
              <w:rPr>
                <w:spacing w:val="-9"/>
              </w:rPr>
              <w:t xml:space="preserve"> </w:t>
            </w:r>
            <w:r>
              <w:t>pyramid,</w:t>
            </w:r>
            <w:r>
              <w:rPr>
                <w:spacing w:val="-6"/>
              </w:rPr>
              <w:t xml:space="preserve"> </w:t>
            </w:r>
            <w:r>
              <w:t>cylinder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cone</w:t>
            </w:r>
          </w:p>
          <w:p w14:paraId="6759B775" w14:textId="77777777" w:rsidR="006F7EBE" w:rsidRDefault="006F7EBE" w:rsidP="00BE26C5">
            <w:pPr>
              <w:pStyle w:val="TableParagraph"/>
              <w:spacing w:line="266" w:lineRule="exact"/>
              <w:ind w:left="118" w:right="1283"/>
            </w:pPr>
            <w:r>
              <w:t>(Section</w:t>
            </w:r>
            <w:r>
              <w:rPr>
                <w:spacing w:val="-8"/>
              </w:rPr>
              <w:t xml:space="preserve"> </w:t>
            </w:r>
            <w:r>
              <w:t>plane</w:t>
            </w:r>
            <w:r>
              <w:rPr>
                <w:spacing w:val="-6"/>
              </w:rPr>
              <w:t xml:space="preserve"> </w:t>
            </w:r>
            <w:r>
              <w:t>parallel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anyone</w:t>
            </w:r>
            <w:r>
              <w:rPr>
                <w:spacing w:val="-4"/>
              </w:rPr>
              <w:t xml:space="preserve"> </w:t>
            </w:r>
            <w:r>
              <w:t>reference</w:t>
            </w:r>
            <w:r>
              <w:rPr>
                <w:spacing w:val="-8"/>
              </w:rPr>
              <w:t xml:space="preserve"> </w:t>
            </w:r>
            <w:r>
              <w:t>planes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6"/>
              </w:rPr>
              <w:t xml:space="preserve"> </w:t>
            </w:r>
            <w:r>
              <w:t>perpendicular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V.P. and</w:t>
            </w:r>
            <w:r>
              <w:rPr>
                <w:spacing w:val="-4"/>
              </w:rPr>
              <w:t xml:space="preserve"> </w:t>
            </w:r>
            <w:r>
              <w:t>inclined to H.P.)</w:t>
            </w:r>
          </w:p>
        </w:tc>
        <w:tc>
          <w:tcPr>
            <w:tcW w:w="904" w:type="dxa"/>
          </w:tcPr>
          <w:p w14:paraId="77DFF9E3" w14:textId="77777777" w:rsidR="006F7EBE" w:rsidRDefault="006F7EBE">
            <w:pPr>
              <w:pStyle w:val="TableParagraph"/>
              <w:rPr>
                <w:rFonts w:ascii="Times New Roman"/>
              </w:rPr>
            </w:pPr>
          </w:p>
        </w:tc>
      </w:tr>
      <w:tr w:rsidR="006F7EBE" w14:paraId="07561C3D" w14:textId="77777777">
        <w:trPr>
          <w:trHeight w:val="566"/>
        </w:trPr>
        <w:tc>
          <w:tcPr>
            <w:tcW w:w="698" w:type="dxa"/>
            <w:vMerge w:val="restart"/>
          </w:tcPr>
          <w:p w14:paraId="3676E763" w14:textId="77777777" w:rsidR="006F7EBE" w:rsidRDefault="006F7EBE">
            <w:pPr>
              <w:pStyle w:val="TableParagraph"/>
              <w:spacing w:before="4"/>
              <w:rPr>
                <w:rFonts w:ascii="Times New Roman"/>
                <w:b/>
                <w:sz w:val="34"/>
              </w:rPr>
            </w:pPr>
          </w:p>
          <w:p w14:paraId="0A978B72" w14:textId="77777777" w:rsidR="006F7EBE" w:rsidRDefault="00CC1BC1">
            <w:pPr>
              <w:pStyle w:val="TableParagraph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490" w:type="dxa"/>
          </w:tcPr>
          <w:p w14:paraId="72CD5D04" w14:textId="77777777" w:rsidR="006F7EBE" w:rsidRDefault="006F7EBE">
            <w:pPr>
              <w:pStyle w:val="TableParagraph"/>
              <w:spacing w:before="143"/>
              <w:ind w:left="497" w:right="4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C1BC1">
              <w:rPr>
                <w:b/>
              </w:rPr>
              <w:t>3</w:t>
            </w:r>
          </w:p>
        </w:tc>
        <w:tc>
          <w:tcPr>
            <w:tcW w:w="6258" w:type="dxa"/>
          </w:tcPr>
          <w:p w14:paraId="4B766308" w14:textId="77777777" w:rsidR="006F7EBE" w:rsidRDefault="006F7EBE">
            <w:pPr>
              <w:pStyle w:val="TableParagraph"/>
              <w:spacing w:line="276" w:lineRule="exact"/>
              <w:ind w:left="118" w:right="447"/>
            </w:pPr>
            <w:r>
              <w:rPr>
                <w:b/>
                <w:sz w:val="24"/>
              </w:rPr>
              <w:t xml:space="preserve">2. Isometric views of different laminas </w:t>
            </w:r>
            <w:r>
              <w:t>like circle, pentagon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hexagon.</w:t>
            </w:r>
          </w:p>
        </w:tc>
        <w:tc>
          <w:tcPr>
            <w:tcW w:w="904" w:type="dxa"/>
          </w:tcPr>
          <w:p w14:paraId="17C1F80F" w14:textId="77777777" w:rsidR="006F7EBE" w:rsidRDefault="006F7EBE">
            <w:pPr>
              <w:pStyle w:val="TableParagraph"/>
              <w:rPr>
                <w:rFonts w:ascii="Times New Roman"/>
              </w:rPr>
            </w:pPr>
          </w:p>
        </w:tc>
      </w:tr>
      <w:tr w:rsidR="006F7EBE" w14:paraId="46667DCD" w14:textId="77777777">
        <w:trPr>
          <w:trHeight w:val="558"/>
        </w:trPr>
        <w:tc>
          <w:tcPr>
            <w:tcW w:w="698" w:type="dxa"/>
            <w:vMerge/>
            <w:tcBorders>
              <w:top w:val="nil"/>
            </w:tcBorders>
          </w:tcPr>
          <w:p w14:paraId="0D85F9E6" w14:textId="77777777" w:rsidR="006F7EBE" w:rsidRDefault="006F7EBE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14:paraId="67D0A6B2" w14:textId="77777777" w:rsidR="006F7EBE" w:rsidRDefault="00CC1BC1">
            <w:pPr>
              <w:pStyle w:val="TableParagraph"/>
              <w:spacing w:before="140"/>
              <w:ind w:left="497" w:right="46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58" w:type="dxa"/>
          </w:tcPr>
          <w:p w14:paraId="4A97F911" w14:textId="77777777" w:rsidR="006F7EBE" w:rsidRDefault="006F7EBE">
            <w:pPr>
              <w:pStyle w:val="TableParagraph"/>
              <w:spacing w:before="15" w:line="262" w:lineRule="exact"/>
              <w:ind w:left="118" w:right="446"/>
            </w:pPr>
            <w:r>
              <w:rPr>
                <w:b/>
                <w:spacing w:val="-1"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Isometric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views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different </w:t>
            </w:r>
            <w:r>
              <w:rPr>
                <w:b/>
                <w:sz w:val="24"/>
              </w:rPr>
              <w:t>regular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solids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t>like</w:t>
            </w:r>
            <w:r>
              <w:rPr>
                <w:spacing w:val="-11"/>
              </w:rPr>
              <w:t xml:space="preserve"> </w:t>
            </w:r>
            <w:r>
              <w:t>cylinder,</w:t>
            </w:r>
            <w:r>
              <w:rPr>
                <w:spacing w:val="-47"/>
              </w:rPr>
              <w:t xml:space="preserve"> </w:t>
            </w:r>
            <w:r>
              <w:t>cone,</w:t>
            </w:r>
            <w:r>
              <w:rPr>
                <w:spacing w:val="-7"/>
              </w:rPr>
              <w:t xml:space="preserve"> </w:t>
            </w:r>
            <w:r>
              <w:t>cube,</w:t>
            </w:r>
            <w:r>
              <w:rPr>
                <w:spacing w:val="-2"/>
              </w:rPr>
              <w:t xml:space="preserve"> </w:t>
            </w:r>
            <w:r>
              <w:t>cuboid,</w:t>
            </w:r>
            <w:r>
              <w:rPr>
                <w:spacing w:val="-2"/>
              </w:rPr>
              <w:t xml:space="preserve"> </w:t>
            </w:r>
            <w:r>
              <w:t>pyramid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prism.</w:t>
            </w:r>
          </w:p>
        </w:tc>
        <w:tc>
          <w:tcPr>
            <w:tcW w:w="904" w:type="dxa"/>
          </w:tcPr>
          <w:p w14:paraId="433AEB6D" w14:textId="77777777" w:rsidR="006F7EBE" w:rsidRDefault="006F7EBE">
            <w:pPr>
              <w:pStyle w:val="TableParagraph"/>
              <w:rPr>
                <w:rFonts w:ascii="Times New Roman"/>
              </w:rPr>
            </w:pPr>
          </w:p>
        </w:tc>
      </w:tr>
      <w:tr w:rsidR="006F7EBE" w14:paraId="63C34EE4" w14:textId="77777777">
        <w:trPr>
          <w:trHeight w:val="585"/>
        </w:trPr>
        <w:tc>
          <w:tcPr>
            <w:tcW w:w="698" w:type="dxa"/>
            <w:vMerge w:val="restart"/>
          </w:tcPr>
          <w:p w14:paraId="64F50D11" w14:textId="77777777" w:rsidR="006F7EBE" w:rsidRDefault="006F7EBE">
            <w:pPr>
              <w:pStyle w:val="TableParagraph"/>
              <w:spacing w:before="11"/>
              <w:rPr>
                <w:rFonts w:ascii="Times New Roman"/>
                <w:b/>
                <w:sz w:val="28"/>
              </w:rPr>
            </w:pPr>
          </w:p>
          <w:p w14:paraId="28033F16" w14:textId="77777777" w:rsidR="006F7EBE" w:rsidRDefault="00CC1BC1">
            <w:pPr>
              <w:pStyle w:val="TableParagraph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490" w:type="dxa"/>
          </w:tcPr>
          <w:p w14:paraId="1F97F6C7" w14:textId="77777777" w:rsidR="006F7EBE" w:rsidRDefault="006F7EBE">
            <w:pPr>
              <w:pStyle w:val="TableParagraph"/>
              <w:spacing w:before="150"/>
              <w:ind w:left="497" w:right="4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C1BC1">
              <w:rPr>
                <w:b/>
              </w:rPr>
              <w:t>5</w:t>
            </w:r>
          </w:p>
        </w:tc>
        <w:tc>
          <w:tcPr>
            <w:tcW w:w="6258" w:type="dxa"/>
          </w:tcPr>
          <w:p w14:paraId="23E2E438" w14:textId="77777777" w:rsidR="006F7EBE" w:rsidRDefault="006F7EBE">
            <w:pPr>
              <w:pStyle w:val="TableParagraph"/>
              <w:spacing w:before="5" w:line="278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Isometric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views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from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different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orthographic</w:t>
            </w:r>
            <w:r>
              <w:rPr>
                <w:b/>
                <w:spacing w:val="-5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projections(</w:t>
            </w:r>
            <w:proofErr w:type="gramEnd"/>
            <w:r>
              <w:rPr>
                <w:b/>
                <w:sz w:val="24"/>
              </w:rPr>
              <w:t>front,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view)</w:t>
            </w:r>
          </w:p>
        </w:tc>
        <w:tc>
          <w:tcPr>
            <w:tcW w:w="904" w:type="dxa"/>
          </w:tcPr>
          <w:p w14:paraId="525A0D76" w14:textId="77777777" w:rsidR="006F7EBE" w:rsidRDefault="006F7EBE">
            <w:pPr>
              <w:pStyle w:val="TableParagraph"/>
              <w:rPr>
                <w:rFonts w:ascii="Times New Roman"/>
              </w:rPr>
            </w:pPr>
          </w:p>
        </w:tc>
      </w:tr>
      <w:tr w:rsidR="0000777F" w14:paraId="0C949E1C" w14:textId="77777777">
        <w:trPr>
          <w:trHeight w:val="420"/>
        </w:trPr>
        <w:tc>
          <w:tcPr>
            <w:tcW w:w="698" w:type="dxa"/>
            <w:vMerge/>
            <w:tcBorders>
              <w:top w:val="nil"/>
            </w:tcBorders>
          </w:tcPr>
          <w:p w14:paraId="56B677AA" w14:textId="77777777" w:rsidR="0000777F" w:rsidRDefault="0000777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14:paraId="311991BF" w14:textId="77777777" w:rsidR="0000777F" w:rsidRDefault="0000777F">
            <w:pPr>
              <w:pStyle w:val="TableParagraph"/>
              <w:spacing w:before="71"/>
              <w:ind w:left="497" w:right="46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58" w:type="dxa"/>
            <w:vMerge w:val="restart"/>
          </w:tcPr>
          <w:p w14:paraId="3CF90FD3" w14:textId="77777777" w:rsidR="0000777F" w:rsidRDefault="0000777F">
            <w:pPr>
              <w:pStyle w:val="TableParagraph"/>
              <w:spacing w:before="9" w:line="334" w:lineRule="exact"/>
              <w:ind w:left="2676" w:right="26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</w:t>
            </w:r>
          </w:p>
          <w:p w14:paraId="3A27A37E" w14:textId="77777777" w:rsidR="0000777F" w:rsidRDefault="0000777F">
            <w:pPr>
              <w:pStyle w:val="TableParagraph"/>
              <w:spacing w:line="276" w:lineRule="exact"/>
              <w:ind w:left="118" w:right="533"/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AutoCAD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t>Basic</w:t>
            </w:r>
            <w:r>
              <w:rPr>
                <w:spacing w:val="-7"/>
              </w:rPr>
              <w:t xml:space="preserve"> </w:t>
            </w:r>
            <w:r>
              <w:t>introduction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operational</w:t>
            </w:r>
            <w:r>
              <w:rPr>
                <w:spacing w:val="-47"/>
              </w:rPr>
              <w:t xml:space="preserve"> </w:t>
            </w:r>
            <w:r>
              <w:t>instructions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commands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AutoCAD.</w:t>
            </w:r>
          </w:p>
          <w:p w14:paraId="39E0D769" w14:textId="1DB7F144" w:rsidR="00162343" w:rsidRDefault="00162343">
            <w:pPr>
              <w:pStyle w:val="TableParagraph"/>
              <w:spacing w:line="276" w:lineRule="exact"/>
              <w:ind w:left="118" w:right="533"/>
            </w:pPr>
            <w:r>
              <w:rPr>
                <w:b/>
                <w:sz w:val="24"/>
              </w:rPr>
              <w:t xml:space="preserve">Drawing of different objects on AutoCAD </w:t>
            </w:r>
            <w:r>
              <w:t>(given</w:t>
            </w:r>
            <w:r>
              <w:rPr>
                <w:spacing w:val="-47"/>
              </w:rPr>
              <w:t xml:space="preserve"> </w:t>
            </w:r>
            <w:r>
              <w:t>pictorial/isometric</w:t>
            </w:r>
            <w:r>
              <w:rPr>
                <w:spacing w:val="-4"/>
              </w:rPr>
              <w:t xml:space="preserve"> </w:t>
            </w:r>
            <w:r>
              <w:t>view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block).</w:t>
            </w:r>
          </w:p>
        </w:tc>
        <w:tc>
          <w:tcPr>
            <w:tcW w:w="904" w:type="dxa"/>
            <w:vMerge w:val="restart"/>
          </w:tcPr>
          <w:p w14:paraId="01B4B51C" w14:textId="77777777" w:rsidR="0000777F" w:rsidRDefault="0000777F">
            <w:pPr>
              <w:pStyle w:val="TableParagraph"/>
              <w:rPr>
                <w:rFonts w:ascii="Times New Roman"/>
              </w:rPr>
            </w:pPr>
          </w:p>
        </w:tc>
      </w:tr>
      <w:tr w:rsidR="0000777F" w14:paraId="49D69406" w14:textId="77777777">
        <w:trPr>
          <w:trHeight w:val="474"/>
        </w:trPr>
        <w:tc>
          <w:tcPr>
            <w:tcW w:w="698" w:type="dxa"/>
            <w:vMerge w:val="restart"/>
          </w:tcPr>
          <w:p w14:paraId="3C824EB9" w14:textId="77777777" w:rsidR="0000777F" w:rsidRDefault="0000777F">
            <w:pPr>
              <w:pStyle w:val="TableParagraph"/>
              <w:spacing w:before="8"/>
              <w:rPr>
                <w:rFonts w:ascii="Times New Roman"/>
                <w:b/>
                <w:sz w:val="27"/>
              </w:rPr>
            </w:pPr>
          </w:p>
          <w:p w14:paraId="6E12E2AA" w14:textId="77777777" w:rsidR="0000777F" w:rsidRDefault="0000777F">
            <w:pPr>
              <w:pStyle w:val="TableParagraph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490" w:type="dxa"/>
          </w:tcPr>
          <w:p w14:paraId="658E9203" w14:textId="77777777" w:rsidR="0000777F" w:rsidRDefault="0000777F">
            <w:pPr>
              <w:pStyle w:val="TableParagraph"/>
              <w:spacing w:before="95"/>
              <w:ind w:left="497" w:right="46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58" w:type="dxa"/>
            <w:vMerge/>
            <w:tcBorders>
              <w:top w:val="nil"/>
            </w:tcBorders>
          </w:tcPr>
          <w:p w14:paraId="2984597A" w14:textId="77777777" w:rsidR="0000777F" w:rsidRDefault="0000777F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</w:tcPr>
          <w:p w14:paraId="556975BC" w14:textId="77777777" w:rsidR="0000777F" w:rsidRDefault="0000777F">
            <w:pPr>
              <w:pStyle w:val="TableParagraph"/>
              <w:rPr>
                <w:rFonts w:ascii="Times New Roman"/>
              </w:rPr>
            </w:pPr>
          </w:p>
        </w:tc>
      </w:tr>
      <w:tr w:rsidR="006F7EBE" w14:paraId="25B3B851" w14:textId="77777777" w:rsidTr="00CC1BC1">
        <w:trPr>
          <w:trHeight w:val="496"/>
        </w:trPr>
        <w:tc>
          <w:tcPr>
            <w:tcW w:w="698" w:type="dxa"/>
            <w:vMerge/>
            <w:tcBorders>
              <w:top w:val="nil"/>
            </w:tcBorders>
          </w:tcPr>
          <w:p w14:paraId="47F98524" w14:textId="77777777" w:rsidR="006F7EBE" w:rsidRDefault="006F7EBE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4A75A38C" w14:textId="77777777" w:rsidR="006F7EBE" w:rsidRDefault="00CC1BC1">
            <w:pPr>
              <w:pStyle w:val="TableParagraph"/>
              <w:spacing w:before="112"/>
              <w:ind w:left="497" w:right="46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58" w:type="dxa"/>
            <w:tcBorders>
              <w:left w:val="single" w:sz="4" w:space="0" w:color="auto"/>
              <w:bottom w:val="single" w:sz="4" w:space="0" w:color="auto"/>
            </w:tcBorders>
          </w:tcPr>
          <w:p w14:paraId="1E101A29" w14:textId="48EF673B" w:rsidR="006F7EBE" w:rsidRDefault="00162343">
            <w:pPr>
              <w:pStyle w:val="TableParagraph"/>
              <w:spacing w:before="1" w:line="237" w:lineRule="auto"/>
              <w:ind w:left="118" w:right="1433"/>
            </w:pPr>
            <w:r>
              <w:t>REVISION/ASSIGNMENT 3</w:t>
            </w:r>
          </w:p>
        </w:tc>
        <w:tc>
          <w:tcPr>
            <w:tcW w:w="904" w:type="dxa"/>
          </w:tcPr>
          <w:p w14:paraId="6AC86ABD" w14:textId="77777777" w:rsidR="006F7EBE" w:rsidRDefault="006F7EBE">
            <w:pPr>
              <w:pStyle w:val="TableParagraph"/>
              <w:rPr>
                <w:rFonts w:ascii="Times New Roman"/>
              </w:rPr>
            </w:pPr>
          </w:p>
        </w:tc>
      </w:tr>
      <w:tr w:rsidR="00CC1BC1" w14:paraId="13AA8D33" w14:textId="77777777" w:rsidTr="00CC1BC1">
        <w:trPr>
          <w:trHeight w:val="505"/>
        </w:trPr>
        <w:tc>
          <w:tcPr>
            <w:tcW w:w="698" w:type="dxa"/>
          </w:tcPr>
          <w:p w14:paraId="7AB2C560" w14:textId="77777777" w:rsidR="00CC1BC1" w:rsidRDefault="00CC1BC1">
            <w:pPr>
              <w:pStyle w:val="TableParagraph"/>
              <w:spacing w:before="7"/>
              <w:rPr>
                <w:rFonts w:ascii="Times New Roman"/>
                <w:b/>
                <w:sz w:val="35"/>
              </w:rPr>
            </w:pPr>
          </w:p>
          <w:p w14:paraId="374AFECB" w14:textId="77777777" w:rsidR="00CC1BC1" w:rsidRDefault="00CC1BC1">
            <w:pPr>
              <w:pStyle w:val="TableParagraph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531D8298" w14:textId="77777777" w:rsidR="00CC1BC1" w:rsidRDefault="00CC1BC1">
            <w:pPr>
              <w:pStyle w:val="TableParagraph"/>
              <w:spacing w:before="119"/>
              <w:ind w:left="497" w:right="46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</w:tcBorders>
          </w:tcPr>
          <w:p w14:paraId="2E27DAAF" w14:textId="3A4B5EAB" w:rsidR="00CC1BC1" w:rsidRDefault="00162343" w:rsidP="00BE26C5">
            <w:pPr>
              <w:pStyle w:val="TableParagraph"/>
              <w:numPr>
                <w:ilvl w:val="1"/>
                <w:numId w:val="2"/>
              </w:numPr>
              <w:tabs>
                <w:tab w:val="left" w:pos="443"/>
              </w:tabs>
              <w:spacing w:line="253" w:lineRule="exact"/>
            </w:pPr>
            <w:r w:rsidRPr="00041251">
              <w:rPr>
                <w:rFonts w:ascii="Times New Roman"/>
                <w:b/>
                <w:bCs/>
                <w:sz w:val="20"/>
              </w:rPr>
              <w:t>SESSIONAL TESTS</w:t>
            </w:r>
          </w:p>
        </w:tc>
        <w:tc>
          <w:tcPr>
            <w:tcW w:w="904" w:type="dxa"/>
          </w:tcPr>
          <w:p w14:paraId="49FD40C4" w14:textId="77777777" w:rsidR="00CC1BC1" w:rsidRDefault="00CC1BC1">
            <w:pPr>
              <w:pStyle w:val="TableParagraph"/>
              <w:rPr>
                <w:rFonts w:ascii="Times New Roman"/>
              </w:rPr>
            </w:pPr>
          </w:p>
        </w:tc>
      </w:tr>
    </w:tbl>
    <w:p w14:paraId="1556B3F2" w14:textId="77777777" w:rsidR="00A32950" w:rsidRDefault="00A32950">
      <w:pPr>
        <w:rPr>
          <w:rFonts w:ascii="Times New Roman"/>
        </w:rPr>
        <w:sectPr w:rsidR="00A32950">
          <w:pgSz w:w="12240" w:h="15840"/>
          <w:pgMar w:top="1500" w:right="620" w:bottom="280" w:left="1340" w:header="720" w:footer="720" w:gutter="0"/>
          <w:cols w:space="720"/>
        </w:sectPr>
      </w:pPr>
    </w:p>
    <w:p w14:paraId="3A42147F" w14:textId="77777777" w:rsidR="00015AF7" w:rsidRDefault="00015AF7" w:rsidP="00AA211E">
      <w:pPr>
        <w:pStyle w:val="Heading1"/>
        <w:spacing w:before="19"/>
        <w:ind w:left="4295"/>
      </w:pPr>
    </w:p>
    <w:sectPr w:rsidR="00015AF7" w:rsidSect="00AA211E">
      <w:pgSz w:w="11940" w:h="16870"/>
      <w:pgMar w:top="480" w:right="16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0647"/>
    <w:multiLevelType w:val="hybridMultilevel"/>
    <w:tmpl w:val="2514CFC6"/>
    <w:lvl w:ilvl="0" w:tplc="8B468E14">
      <w:start w:val="1"/>
      <w:numFmt w:val="lowerLetter"/>
      <w:lvlText w:val="%1)"/>
      <w:lvlJc w:val="left"/>
      <w:pPr>
        <w:ind w:left="163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1C0C51BC">
      <w:numFmt w:val="bullet"/>
      <w:lvlText w:val="•"/>
      <w:lvlJc w:val="left"/>
      <w:pPr>
        <w:ind w:left="768" w:hanging="224"/>
      </w:pPr>
      <w:rPr>
        <w:rFonts w:hint="default"/>
        <w:lang w:val="en-US" w:eastAsia="en-US" w:bidi="ar-SA"/>
      </w:rPr>
    </w:lvl>
    <w:lvl w:ilvl="2" w:tplc="F31E7416">
      <w:numFmt w:val="bullet"/>
      <w:lvlText w:val="•"/>
      <w:lvlJc w:val="left"/>
      <w:pPr>
        <w:ind w:left="1377" w:hanging="224"/>
      </w:pPr>
      <w:rPr>
        <w:rFonts w:hint="default"/>
        <w:lang w:val="en-US" w:eastAsia="en-US" w:bidi="ar-SA"/>
      </w:rPr>
    </w:lvl>
    <w:lvl w:ilvl="3" w:tplc="12546C06">
      <w:numFmt w:val="bullet"/>
      <w:lvlText w:val="•"/>
      <w:lvlJc w:val="left"/>
      <w:pPr>
        <w:ind w:left="1986" w:hanging="224"/>
      </w:pPr>
      <w:rPr>
        <w:rFonts w:hint="default"/>
        <w:lang w:val="en-US" w:eastAsia="en-US" w:bidi="ar-SA"/>
      </w:rPr>
    </w:lvl>
    <w:lvl w:ilvl="4" w:tplc="8D6036F4">
      <w:numFmt w:val="bullet"/>
      <w:lvlText w:val="•"/>
      <w:lvlJc w:val="left"/>
      <w:pPr>
        <w:ind w:left="2595" w:hanging="224"/>
      </w:pPr>
      <w:rPr>
        <w:rFonts w:hint="default"/>
        <w:lang w:val="en-US" w:eastAsia="en-US" w:bidi="ar-SA"/>
      </w:rPr>
    </w:lvl>
    <w:lvl w:ilvl="5" w:tplc="9C862FD2">
      <w:numFmt w:val="bullet"/>
      <w:lvlText w:val="•"/>
      <w:lvlJc w:val="left"/>
      <w:pPr>
        <w:ind w:left="3204" w:hanging="224"/>
      </w:pPr>
      <w:rPr>
        <w:rFonts w:hint="default"/>
        <w:lang w:val="en-US" w:eastAsia="en-US" w:bidi="ar-SA"/>
      </w:rPr>
    </w:lvl>
    <w:lvl w:ilvl="6" w:tplc="F8DCB8F4">
      <w:numFmt w:val="bullet"/>
      <w:lvlText w:val="•"/>
      <w:lvlJc w:val="left"/>
      <w:pPr>
        <w:ind w:left="3812" w:hanging="224"/>
      </w:pPr>
      <w:rPr>
        <w:rFonts w:hint="default"/>
        <w:lang w:val="en-US" w:eastAsia="en-US" w:bidi="ar-SA"/>
      </w:rPr>
    </w:lvl>
    <w:lvl w:ilvl="7" w:tplc="FB9C4E72">
      <w:numFmt w:val="bullet"/>
      <w:lvlText w:val="•"/>
      <w:lvlJc w:val="left"/>
      <w:pPr>
        <w:ind w:left="4421" w:hanging="224"/>
      </w:pPr>
      <w:rPr>
        <w:rFonts w:hint="default"/>
        <w:lang w:val="en-US" w:eastAsia="en-US" w:bidi="ar-SA"/>
      </w:rPr>
    </w:lvl>
    <w:lvl w:ilvl="8" w:tplc="F85A289C">
      <w:numFmt w:val="bullet"/>
      <w:lvlText w:val="•"/>
      <w:lvlJc w:val="left"/>
      <w:pPr>
        <w:ind w:left="5030" w:hanging="224"/>
      </w:pPr>
      <w:rPr>
        <w:rFonts w:hint="default"/>
        <w:lang w:val="en-US" w:eastAsia="en-US" w:bidi="ar-SA"/>
      </w:rPr>
    </w:lvl>
  </w:abstractNum>
  <w:abstractNum w:abstractNumId="1" w15:restartNumberingAfterBreak="0">
    <w:nsid w:val="12B71885"/>
    <w:multiLevelType w:val="hybridMultilevel"/>
    <w:tmpl w:val="14742E02"/>
    <w:lvl w:ilvl="0" w:tplc="7A963B7C">
      <w:start w:val="4"/>
      <w:numFmt w:val="decimal"/>
      <w:lvlText w:val="%1."/>
      <w:lvlJc w:val="left"/>
      <w:pPr>
        <w:ind w:left="358" w:hanging="24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6A84A2B8">
      <w:numFmt w:val="none"/>
      <w:lvlText w:val=""/>
      <w:lvlJc w:val="left"/>
      <w:pPr>
        <w:tabs>
          <w:tab w:val="num" w:pos="360"/>
        </w:tabs>
      </w:pPr>
    </w:lvl>
    <w:lvl w:ilvl="2" w:tplc="EB84B284">
      <w:numFmt w:val="bullet"/>
      <w:lvlText w:val="•"/>
      <w:lvlJc w:val="left"/>
      <w:pPr>
        <w:ind w:left="1014" w:hanging="330"/>
      </w:pPr>
      <w:rPr>
        <w:rFonts w:hint="default"/>
        <w:lang w:val="en-US" w:eastAsia="en-US" w:bidi="ar-SA"/>
      </w:rPr>
    </w:lvl>
    <w:lvl w:ilvl="3" w:tplc="14FA20E6">
      <w:numFmt w:val="bullet"/>
      <w:lvlText w:val="•"/>
      <w:lvlJc w:val="left"/>
      <w:pPr>
        <w:ind w:left="1668" w:hanging="330"/>
      </w:pPr>
      <w:rPr>
        <w:rFonts w:hint="default"/>
        <w:lang w:val="en-US" w:eastAsia="en-US" w:bidi="ar-SA"/>
      </w:rPr>
    </w:lvl>
    <w:lvl w:ilvl="4" w:tplc="83E2DF6C">
      <w:numFmt w:val="bullet"/>
      <w:lvlText w:val="•"/>
      <w:lvlJc w:val="left"/>
      <w:pPr>
        <w:ind w:left="2322" w:hanging="330"/>
      </w:pPr>
      <w:rPr>
        <w:rFonts w:hint="default"/>
        <w:lang w:val="en-US" w:eastAsia="en-US" w:bidi="ar-SA"/>
      </w:rPr>
    </w:lvl>
    <w:lvl w:ilvl="5" w:tplc="B93CE4CE">
      <w:numFmt w:val="bullet"/>
      <w:lvlText w:val="•"/>
      <w:lvlJc w:val="left"/>
      <w:pPr>
        <w:ind w:left="2976" w:hanging="330"/>
      </w:pPr>
      <w:rPr>
        <w:rFonts w:hint="default"/>
        <w:lang w:val="en-US" w:eastAsia="en-US" w:bidi="ar-SA"/>
      </w:rPr>
    </w:lvl>
    <w:lvl w:ilvl="6" w:tplc="6714C5EA">
      <w:numFmt w:val="bullet"/>
      <w:lvlText w:val="•"/>
      <w:lvlJc w:val="left"/>
      <w:pPr>
        <w:ind w:left="3631" w:hanging="330"/>
      </w:pPr>
      <w:rPr>
        <w:rFonts w:hint="default"/>
        <w:lang w:val="en-US" w:eastAsia="en-US" w:bidi="ar-SA"/>
      </w:rPr>
    </w:lvl>
    <w:lvl w:ilvl="7" w:tplc="492441AE">
      <w:numFmt w:val="bullet"/>
      <w:lvlText w:val="•"/>
      <w:lvlJc w:val="left"/>
      <w:pPr>
        <w:ind w:left="4285" w:hanging="330"/>
      </w:pPr>
      <w:rPr>
        <w:rFonts w:hint="default"/>
        <w:lang w:val="en-US" w:eastAsia="en-US" w:bidi="ar-SA"/>
      </w:rPr>
    </w:lvl>
    <w:lvl w:ilvl="8" w:tplc="FC18BEEC">
      <w:numFmt w:val="bullet"/>
      <w:lvlText w:val="•"/>
      <w:lvlJc w:val="left"/>
      <w:pPr>
        <w:ind w:left="4939" w:hanging="330"/>
      </w:pPr>
      <w:rPr>
        <w:rFonts w:hint="default"/>
        <w:lang w:val="en-US" w:eastAsia="en-US" w:bidi="ar-SA"/>
      </w:rPr>
    </w:lvl>
  </w:abstractNum>
  <w:abstractNum w:abstractNumId="2" w15:restartNumberingAfterBreak="0">
    <w:nsid w:val="2825505F"/>
    <w:multiLevelType w:val="hybridMultilevel"/>
    <w:tmpl w:val="F2E6057C"/>
    <w:lvl w:ilvl="0" w:tplc="B2D2B364">
      <w:start w:val="3"/>
      <w:numFmt w:val="decimal"/>
      <w:lvlText w:val="%1."/>
      <w:lvlJc w:val="left"/>
      <w:pPr>
        <w:ind w:left="358" w:hanging="24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713A2844">
      <w:numFmt w:val="none"/>
      <w:lvlText w:val=""/>
      <w:lvlJc w:val="left"/>
      <w:pPr>
        <w:tabs>
          <w:tab w:val="num" w:pos="360"/>
        </w:tabs>
      </w:pPr>
    </w:lvl>
    <w:lvl w:ilvl="2" w:tplc="28E8C50C">
      <w:numFmt w:val="bullet"/>
      <w:lvlText w:val="•"/>
      <w:lvlJc w:val="left"/>
      <w:pPr>
        <w:ind w:left="1014" w:hanging="327"/>
      </w:pPr>
      <w:rPr>
        <w:rFonts w:hint="default"/>
        <w:lang w:val="en-US" w:eastAsia="en-US" w:bidi="ar-SA"/>
      </w:rPr>
    </w:lvl>
    <w:lvl w:ilvl="3" w:tplc="E104E89E">
      <w:numFmt w:val="bullet"/>
      <w:lvlText w:val="•"/>
      <w:lvlJc w:val="left"/>
      <w:pPr>
        <w:ind w:left="1668" w:hanging="327"/>
      </w:pPr>
      <w:rPr>
        <w:rFonts w:hint="default"/>
        <w:lang w:val="en-US" w:eastAsia="en-US" w:bidi="ar-SA"/>
      </w:rPr>
    </w:lvl>
    <w:lvl w:ilvl="4" w:tplc="9B9AE2E2">
      <w:numFmt w:val="bullet"/>
      <w:lvlText w:val="•"/>
      <w:lvlJc w:val="left"/>
      <w:pPr>
        <w:ind w:left="2322" w:hanging="327"/>
      </w:pPr>
      <w:rPr>
        <w:rFonts w:hint="default"/>
        <w:lang w:val="en-US" w:eastAsia="en-US" w:bidi="ar-SA"/>
      </w:rPr>
    </w:lvl>
    <w:lvl w:ilvl="5" w:tplc="8610AA28">
      <w:numFmt w:val="bullet"/>
      <w:lvlText w:val="•"/>
      <w:lvlJc w:val="left"/>
      <w:pPr>
        <w:ind w:left="2976" w:hanging="327"/>
      </w:pPr>
      <w:rPr>
        <w:rFonts w:hint="default"/>
        <w:lang w:val="en-US" w:eastAsia="en-US" w:bidi="ar-SA"/>
      </w:rPr>
    </w:lvl>
    <w:lvl w:ilvl="6" w:tplc="6C0206A4">
      <w:numFmt w:val="bullet"/>
      <w:lvlText w:val="•"/>
      <w:lvlJc w:val="left"/>
      <w:pPr>
        <w:ind w:left="3631" w:hanging="327"/>
      </w:pPr>
      <w:rPr>
        <w:rFonts w:hint="default"/>
        <w:lang w:val="en-US" w:eastAsia="en-US" w:bidi="ar-SA"/>
      </w:rPr>
    </w:lvl>
    <w:lvl w:ilvl="7" w:tplc="32A69B7E">
      <w:numFmt w:val="bullet"/>
      <w:lvlText w:val="•"/>
      <w:lvlJc w:val="left"/>
      <w:pPr>
        <w:ind w:left="4285" w:hanging="327"/>
      </w:pPr>
      <w:rPr>
        <w:rFonts w:hint="default"/>
        <w:lang w:val="en-US" w:eastAsia="en-US" w:bidi="ar-SA"/>
      </w:rPr>
    </w:lvl>
    <w:lvl w:ilvl="8" w:tplc="96E8D7B8">
      <w:numFmt w:val="bullet"/>
      <w:lvlText w:val="•"/>
      <w:lvlJc w:val="left"/>
      <w:pPr>
        <w:ind w:left="4939" w:hanging="327"/>
      </w:pPr>
      <w:rPr>
        <w:rFonts w:hint="default"/>
        <w:lang w:val="en-US" w:eastAsia="en-US" w:bidi="ar-SA"/>
      </w:rPr>
    </w:lvl>
  </w:abstractNum>
  <w:abstractNum w:abstractNumId="3" w15:restartNumberingAfterBreak="0">
    <w:nsid w:val="3838704F"/>
    <w:multiLevelType w:val="hybridMultilevel"/>
    <w:tmpl w:val="47980F4E"/>
    <w:lvl w:ilvl="0" w:tplc="A202B034">
      <w:start w:val="1"/>
      <w:numFmt w:val="decimal"/>
      <w:lvlText w:val="%1."/>
      <w:lvlJc w:val="left"/>
      <w:pPr>
        <w:ind w:left="404" w:hanging="24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44BEBBDE">
      <w:numFmt w:val="none"/>
      <w:lvlText w:val=""/>
      <w:lvlJc w:val="left"/>
      <w:pPr>
        <w:tabs>
          <w:tab w:val="num" w:pos="360"/>
        </w:tabs>
      </w:pPr>
    </w:lvl>
    <w:lvl w:ilvl="2" w:tplc="A8C8B294">
      <w:numFmt w:val="bullet"/>
      <w:lvlText w:val="•"/>
      <w:lvlJc w:val="left"/>
      <w:pPr>
        <w:ind w:left="1049" w:hanging="327"/>
      </w:pPr>
      <w:rPr>
        <w:rFonts w:hint="default"/>
        <w:lang w:val="en-US" w:eastAsia="en-US" w:bidi="ar-SA"/>
      </w:rPr>
    </w:lvl>
    <w:lvl w:ilvl="3" w:tplc="63F4142A">
      <w:numFmt w:val="bullet"/>
      <w:lvlText w:val="•"/>
      <w:lvlJc w:val="left"/>
      <w:pPr>
        <w:ind w:left="1699" w:hanging="327"/>
      </w:pPr>
      <w:rPr>
        <w:rFonts w:hint="default"/>
        <w:lang w:val="en-US" w:eastAsia="en-US" w:bidi="ar-SA"/>
      </w:rPr>
    </w:lvl>
    <w:lvl w:ilvl="4" w:tplc="DC789AF2">
      <w:numFmt w:val="bullet"/>
      <w:lvlText w:val="•"/>
      <w:lvlJc w:val="left"/>
      <w:pPr>
        <w:ind w:left="2349" w:hanging="327"/>
      </w:pPr>
      <w:rPr>
        <w:rFonts w:hint="default"/>
        <w:lang w:val="en-US" w:eastAsia="en-US" w:bidi="ar-SA"/>
      </w:rPr>
    </w:lvl>
    <w:lvl w:ilvl="5" w:tplc="D96A4D22">
      <w:numFmt w:val="bullet"/>
      <w:lvlText w:val="•"/>
      <w:lvlJc w:val="left"/>
      <w:pPr>
        <w:ind w:left="2999" w:hanging="327"/>
      </w:pPr>
      <w:rPr>
        <w:rFonts w:hint="default"/>
        <w:lang w:val="en-US" w:eastAsia="en-US" w:bidi="ar-SA"/>
      </w:rPr>
    </w:lvl>
    <w:lvl w:ilvl="6" w:tplc="9BF47CB4">
      <w:numFmt w:val="bullet"/>
      <w:lvlText w:val="•"/>
      <w:lvlJc w:val="left"/>
      <w:pPr>
        <w:ind w:left="3648" w:hanging="327"/>
      </w:pPr>
      <w:rPr>
        <w:rFonts w:hint="default"/>
        <w:lang w:val="en-US" w:eastAsia="en-US" w:bidi="ar-SA"/>
      </w:rPr>
    </w:lvl>
    <w:lvl w:ilvl="7" w:tplc="A94A1B84">
      <w:numFmt w:val="bullet"/>
      <w:lvlText w:val="•"/>
      <w:lvlJc w:val="left"/>
      <w:pPr>
        <w:ind w:left="4298" w:hanging="327"/>
      </w:pPr>
      <w:rPr>
        <w:rFonts w:hint="default"/>
        <w:lang w:val="en-US" w:eastAsia="en-US" w:bidi="ar-SA"/>
      </w:rPr>
    </w:lvl>
    <w:lvl w:ilvl="8" w:tplc="E7F4090C">
      <w:numFmt w:val="bullet"/>
      <w:lvlText w:val="•"/>
      <w:lvlJc w:val="left"/>
      <w:pPr>
        <w:ind w:left="4948" w:hanging="327"/>
      </w:pPr>
      <w:rPr>
        <w:rFonts w:hint="default"/>
        <w:lang w:val="en-US" w:eastAsia="en-US" w:bidi="ar-SA"/>
      </w:rPr>
    </w:lvl>
  </w:abstractNum>
  <w:abstractNum w:abstractNumId="4" w15:restartNumberingAfterBreak="0">
    <w:nsid w:val="678118BE"/>
    <w:multiLevelType w:val="hybridMultilevel"/>
    <w:tmpl w:val="4B1033E2"/>
    <w:lvl w:ilvl="0" w:tplc="BC00EAD6">
      <w:start w:val="1"/>
      <w:numFmt w:val="decimal"/>
      <w:lvlText w:val="%1."/>
      <w:lvlJc w:val="left"/>
      <w:pPr>
        <w:ind w:left="358" w:hanging="24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D2443532">
      <w:numFmt w:val="none"/>
      <w:lvlText w:val=""/>
      <w:lvlJc w:val="left"/>
      <w:pPr>
        <w:tabs>
          <w:tab w:val="num" w:pos="360"/>
        </w:tabs>
      </w:pPr>
    </w:lvl>
    <w:lvl w:ilvl="2" w:tplc="0CA46872">
      <w:numFmt w:val="bullet"/>
      <w:lvlText w:val="•"/>
      <w:lvlJc w:val="left"/>
      <w:pPr>
        <w:ind w:left="1085" w:hanging="325"/>
      </w:pPr>
      <w:rPr>
        <w:rFonts w:hint="default"/>
        <w:lang w:val="en-US" w:eastAsia="en-US" w:bidi="ar-SA"/>
      </w:rPr>
    </w:lvl>
    <w:lvl w:ilvl="3" w:tplc="64AC84D8">
      <w:numFmt w:val="bullet"/>
      <w:lvlText w:val="•"/>
      <w:lvlJc w:val="left"/>
      <w:pPr>
        <w:ind w:left="1730" w:hanging="325"/>
      </w:pPr>
      <w:rPr>
        <w:rFonts w:hint="default"/>
        <w:lang w:val="en-US" w:eastAsia="en-US" w:bidi="ar-SA"/>
      </w:rPr>
    </w:lvl>
    <w:lvl w:ilvl="4" w:tplc="BC3014E4">
      <w:numFmt w:val="bullet"/>
      <w:lvlText w:val="•"/>
      <w:lvlJc w:val="left"/>
      <w:pPr>
        <w:ind w:left="2376" w:hanging="325"/>
      </w:pPr>
      <w:rPr>
        <w:rFonts w:hint="default"/>
        <w:lang w:val="en-US" w:eastAsia="en-US" w:bidi="ar-SA"/>
      </w:rPr>
    </w:lvl>
    <w:lvl w:ilvl="5" w:tplc="C35E73D6">
      <w:numFmt w:val="bullet"/>
      <w:lvlText w:val="•"/>
      <w:lvlJc w:val="left"/>
      <w:pPr>
        <w:ind w:left="3021" w:hanging="325"/>
      </w:pPr>
      <w:rPr>
        <w:rFonts w:hint="default"/>
        <w:lang w:val="en-US" w:eastAsia="en-US" w:bidi="ar-SA"/>
      </w:rPr>
    </w:lvl>
    <w:lvl w:ilvl="6" w:tplc="4456E1E2">
      <w:numFmt w:val="bullet"/>
      <w:lvlText w:val="•"/>
      <w:lvlJc w:val="left"/>
      <w:pPr>
        <w:ind w:left="3666" w:hanging="325"/>
      </w:pPr>
      <w:rPr>
        <w:rFonts w:hint="default"/>
        <w:lang w:val="en-US" w:eastAsia="en-US" w:bidi="ar-SA"/>
      </w:rPr>
    </w:lvl>
    <w:lvl w:ilvl="7" w:tplc="3B84ACB2">
      <w:numFmt w:val="bullet"/>
      <w:lvlText w:val="•"/>
      <w:lvlJc w:val="left"/>
      <w:pPr>
        <w:ind w:left="4312" w:hanging="325"/>
      </w:pPr>
      <w:rPr>
        <w:rFonts w:hint="default"/>
        <w:lang w:val="en-US" w:eastAsia="en-US" w:bidi="ar-SA"/>
      </w:rPr>
    </w:lvl>
    <w:lvl w:ilvl="8" w:tplc="95602768">
      <w:numFmt w:val="bullet"/>
      <w:lvlText w:val="•"/>
      <w:lvlJc w:val="left"/>
      <w:pPr>
        <w:ind w:left="4957" w:hanging="325"/>
      </w:pPr>
      <w:rPr>
        <w:rFonts w:hint="default"/>
        <w:lang w:val="en-US" w:eastAsia="en-US" w:bidi="ar-SA"/>
      </w:rPr>
    </w:lvl>
  </w:abstractNum>
  <w:abstractNum w:abstractNumId="5" w15:restartNumberingAfterBreak="0">
    <w:nsid w:val="768E0740"/>
    <w:multiLevelType w:val="hybridMultilevel"/>
    <w:tmpl w:val="48E262B2"/>
    <w:lvl w:ilvl="0" w:tplc="CF3CC8FE">
      <w:start w:val="2"/>
      <w:numFmt w:val="decimal"/>
      <w:lvlText w:val="%1."/>
      <w:lvlJc w:val="left"/>
      <w:pPr>
        <w:ind w:left="358" w:hanging="24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354E5AD6">
      <w:numFmt w:val="none"/>
      <w:lvlText w:val=""/>
      <w:lvlJc w:val="left"/>
      <w:pPr>
        <w:tabs>
          <w:tab w:val="num" w:pos="360"/>
        </w:tabs>
      </w:pPr>
    </w:lvl>
    <w:lvl w:ilvl="2" w:tplc="481A6C24">
      <w:numFmt w:val="bullet"/>
      <w:lvlText w:val="•"/>
      <w:lvlJc w:val="left"/>
      <w:pPr>
        <w:ind w:left="1085" w:hanging="327"/>
      </w:pPr>
      <w:rPr>
        <w:rFonts w:hint="default"/>
        <w:lang w:val="en-US" w:eastAsia="en-US" w:bidi="ar-SA"/>
      </w:rPr>
    </w:lvl>
    <w:lvl w:ilvl="3" w:tplc="262A677A">
      <w:numFmt w:val="bullet"/>
      <w:lvlText w:val="•"/>
      <w:lvlJc w:val="left"/>
      <w:pPr>
        <w:ind w:left="1730" w:hanging="327"/>
      </w:pPr>
      <w:rPr>
        <w:rFonts w:hint="default"/>
        <w:lang w:val="en-US" w:eastAsia="en-US" w:bidi="ar-SA"/>
      </w:rPr>
    </w:lvl>
    <w:lvl w:ilvl="4" w:tplc="19F41EC2">
      <w:numFmt w:val="bullet"/>
      <w:lvlText w:val="•"/>
      <w:lvlJc w:val="left"/>
      <w:pPr>
        <w:ind w:left="2376" w:hanging="327"/>
      </w:pPr>
      <w:rPr>
        <w:rFonts w:hint="default"/>
        <w:lang w:val="en-US" w:eastAsia="en-US" w:bidi="ar-SA"/>
      </w:rPr>
    </w:lvl>
    <w:lvl w:ilvl="5" w:tplc="493A9FFE">
      <w:numFmt w:val="bullet"/>
      <w:lvlText w:val="•"/>
      <w:lvlJc w:val="left"/>
      <w:pPr>
        <w:ind w:left="3021" w:hanging="327"/>
      </w:pPr>
      <w:rPr>
        <w:rFonts w:hint="default"/>
        <w:lang w:val="en-US" w:eastAsia="en-US" w:bidi="ar-SA"/>
      </w:rPr>
    </w:lvl>
    <w:lvl w:ilvl="6" w:tplc="526A0496">
      <w:numFmt w:val="bullet"/>
      <w:lvlText w:val="•"/>
      <w:lvlJc w:val="left"/>
      <w:pPr>
        <w:ind w:left="3666" w:hanging="327"/>
      </w:pPr>
      <w:rPr>
        <w:rFonts w:hint="default"/>
        <w:lang w:val="en-US" w:eastAsia="en-US" w:bidi="ar-SA"/>
      </w:rPr>
    </w:lvl>
    <w:lvl w:ilvl="7" w:tplc="2F96FE0A">
      <w:numFmt w:val="bullet"/>
      <w:lvlText w:val="•"/>
      <w:lvlJc w:val="left"/>
      <w:pPr>
        <w:ind w:left="4312" w:hanging="327"/>
      </w:pPr>
      <w:rPr>
        <w:rFonts w:hint="default"/>
        <w:lang w:val="en-US" w:eastAsia="en-US" w:bidi="ar-SA"/>
      </w:rPr>
    </w:lvl>
    <w:lvl w:ilvl="8" w:tplc="579C7BCC">
      <w:numFmt w:val="bullet"/>
      <w:lvlText w:val="•"/>
      <w:lvlJc w:val="left"/>
      <w:pPr>
        <w:ind w:left="4957" w:hanging="327"/>
      </w:pPr>
      <w:rPr>
        <w:rFonts w:hint="default"/>
        <w:lang w:val="en-US" w:eastAsia="en-US" w:bidi="ar-SA"/>
      </w:rPr>
    </w:lvl>
  </w:abstractNum>
  <w:num w:numId="1" w16cid:durableId="956721451">
    <w:abstractNumId w:val="5"/>
  </w:num>
  <w:num w:numId="2" w16cid:durableId="1034814475">
    <w:abstractNumId w:val="4"/>
  </w:num>
  <w:num w:numId="3" w16cid:durableId="1565065533">
    <w:abstractNumId w:val="1"/>
  </w:num>
  <w:num w:numId="4" w16cid:durableId="522669236">
    <w:abstractNumId w:val="2"/>
  </w:num>
  <w:num w:numId="5" w16cid:durableId="406732558">
    <w:abstractNumId w:val="0"/>
  </w:num>
  <w:num w:numId="6" w16cid:durableId="11805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950"/>
    <w:rsid w:val="0000777F"/>
    <w:rsid w:val="00015AF7"/>
    <w:rsid w:val="00041251"/>
    <w:rsid w:val="00162343"/>
    <w:rsid w:val="0025289C"/>
    <w:rsid w:val="00323072"/>
    <w:rsid w:val="00331AE4"/>
    <w:rsid w:val="003C5079"/>
    <w:rsid w:val="0057041E"/>
    <w:rsid w:val="006F7EBE"/>
    <w:rsid w:val="00921829"/>
    <w:rsid w:val="009852E2"/>
    <w:rsid w:val="00A32950"/>
    <w:rsid w:val="00AA211E"/>
    <w:rsid w:val="00AC5B80"/>
    <w:rsid w:val="00B111E4"/>
    <w:rsid w:val="00BE7C28"/>
    <w:rsid w:val="00CC1BC1"/>
    <w:rsid w:val="00E6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BF5F"/>
  <w15:docId w15:val="{F1530A06-A8D4-4C80-8BF8-72CF2551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2950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A32950"/>
    <w:pPr>
      <w:ind w:left="3799" w:right="359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29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32950"/>
  </w:style>
  <w:style w:type="paragraph" w:customStyle="1" w:styleId="TableParagraph">
    <w:name w:val="Table Paragraph"/>
    <w:basedOn w:val="Normal"/>
    <w:uiPriority w:val="1"/>
    <w:qFormat/>
    <w:rsid w:val="00A3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GPJ</dc:creator>
  <cp:lastModifiedBy>Suman Yadav</cp:lastModifiedBy>
  <cp:revision>16</cp:revision>
  <dcterms:created xsi:type="dcterms:W3CDTF">2024-02-16T05:55:00Z</dcterms:created>
  <dcterms:modified xsi:type="dcterms:W3CDTF">2024-08-23T09:23:00Z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